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Pogledaj CV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ČNA INFORMACIJA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Ime i prezime: SHQIPDON FAZLIU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E-meil: shqipdonfazliu@hotmail.com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Nacionalnost: Albanac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rođenja: 05.09.1975, Gnjilane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Rod: Muški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RADNO ISKUSTVO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Datumi (22.10.2010. -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Naziv i adresa poslodavca,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štinsko Tužilaštvo u Gnjilanu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Vrsta aktivnosti 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žilaštvo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Pozicija 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Glavne aktivnosti i odgovornosti - Istraga krivičnih dela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Obavljanje krivičnog gonjenja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Prikupljanje podataka i informacija za pokretanje krivičnog postupka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Podnošenje optužnice, žalbe i drugih pravnih lekova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Datumi (2010 -2010) NVO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Naziv i adresa poslodavca Program za gra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đanska prava Kosovo CRPK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Vrsta delatnosti Pravna pomo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žaj pravnog rukovodioca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Glavne aktivnosti i odgovornosti PR je odgovoran za razvoj i razradu CRPK strategija (uključujući sudske slučajeve), politike i metodologije u bliskoj saradnji sa ID.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 pomaže ID u razvoju regionalnih instrumenata i prekograničnih praksi za saradnju i koordinaciju.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 je odgovoran da CRPK aktivno identifikuje pravne probleme koji ostaju nerešeni i bez efikasnih rešenja za ciljane grupe.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 će u izuzetnim slučajevima i u najboljem interesu, kao i u saradnji sa ID, rasporediti pravno osoblje sa posebnim kvalifikacijama u drugu kancelariju, kako bi toj kancelariji pomogli u konkretnim slučajevima.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 je odgovoran zajedno sa ID za zapošljavanje i obuku novog pravnog i drugog osoblja CRPK.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Datum (2004 –2009) NVO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Naziv i adresa poslodavca Program za gra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đanska prava Kosovo CRPK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Vrsta delatnosti Pravna pomoć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Pozicija Rukovodilac kancelarije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Glavne aktivnosti i odgovornosti - zastupanje klijenata pred sudovima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priprema dvonedeljnih i mesečnih izveštaja, kao i drugih obaveznih izveštaja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odgovoran za upravljanje kancelarijom i osobljem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Datumi (2003-2004)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Naziv i adresa poslodavca ICON - INSTITUT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Vrsta delatnosti Institut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Pozicija Pravni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čnjak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Glavne aktivnosti i odgovornosti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Datum (2004 -2009)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Naziv i adresa poslodavca Advokatska Komora Kosova i ABA-CEELI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Vrsta aktivnosti Advokatura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Pozicija Praktikant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Glavne aktivnosti i odgovornosti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OBRAZOVANJE I OBUKA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Datum (2005) 25.04.2005-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Naziv i vrsta organizacije koja je 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žala obrazovanje i obuku, Sudski Institut Kosova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Glavni predmeti/nau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čene stručne veštine Sertifikacija za sudije i tužioce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čeno zvanje sertifikovani sudija/tužilac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Datum (2003) 28.12.2003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Naziv i vrsta organizacije koja je 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žala obrazovanje i obuku Ministarstvo Pravde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Glavni predmeti/ste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čene stručne veštine Pravnik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čena kvalifikacija sertifikovanog Advokat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Datum (2001) 25.06.2001.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Naziv i vrsta organizacije koja je 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žala obrazovanje i obuku Pravni Fakultet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Glavni predmeti/ste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čene stručne veštine Pravnik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čena zvanje Diplomirani Pravnik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Datumi (1990 – 1994) Srednja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Naziv i vrsta organizacije koja je 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žala obrazovanje i obuku Gimnazija "Marin Barleti" Gnjilane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Glavni predmeti / 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čene stručne veštine Ekonomija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 naziv kvalifikacije Srednje obrazovanje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Datumi (2005) Sudski Institut Kosova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Naziv i vrsta organizacije koja je 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žala obrazovanje i obuku: Sudski Institut Kosova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Glavni predmeti/ste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čene profesionalne veštine sertifikovani Sudija i tužilac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čeno kvalifikovano zvanje sertifikovani sudija i tužilac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MATERNJI JEZIK: ALBANSKI JEZIK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OSTALI JEZICI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ENGLESKI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 čitanje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 pisanje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čna verbalna komunikacija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SRPSKO-HRVATSKI JEZIK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 čitanje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 pisanje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čna verbalna komunikacija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LIČNE VEŠTINE I KOMPETENCIJE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Polazni kursevi za život ili karijeru koji nisu dokumentovani sertifikatima i diplomama.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TEHNIČKE VEŠTINE I KOMPETENCIJE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 kompjuterima, raznim uređajima, mašinama itd.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RAČUNARSKI PROGRAMI: MS WORD, MS EXCEL, MS POWER POINT, INTERNET EXPLORER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E-meil: shqipdon.fazliu@rks-psh.org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