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PETRIT KRYEZIU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Date of Birth: February 6, 1988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Place of Birth: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Prizren</w:t>
      </w:r>
      <w:proofErr w:type="spellEnd"/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Education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- High School: Gymnasium "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Gjon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Buzuku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,"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Prizren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(Social Sciences, Completed 2005/2006)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- University: Faculty of Law, University of Pristina (Graduated in 2009)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- Post-Graduate Studies: Master's in Criminal Sciences, Faculty of Law, and University of Pristina (Graduated in 2012)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- Jurisprudence Exam: January 2017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- Academy of Law: April 2019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Professional Experience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Permanent </w:t>
      </w:r>
      <w:proofErr w:type="gramStart"/>
      <w:r>
        <w:rPr>
          <w:rFonts w:ascii="Open Sans" w:eastAsia="Times New Roman" w:hAnsi="Open Sans" w:cs="Open Sans"/>
          <w:color w:val="292B2C"/>
          <w:sz w:val="20"/>
          <w:szCs w:val="20"/>
        </w:rPr>
        <w:t>associate</w:t>
      </w: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</w:t>
      </w:r>
      <w:proofErr w:type="gram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Institution: "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Juristi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" Magazine, Faculty of Law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September 2010 - March 2011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Co-author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Publication: Health Monitoring Report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Published in April 2010,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Prishtina</w:t>
      </w:r>
      <w:proofErr w:type="spellEnd"/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Author/Moderator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</w:t>
      </w:r>
      <w:r>
        <w:rPr>
          <w:rFonts w:ascii="Open Sans" w:eastAsia="Times New Roman" w:hAnsi="Open Sans" w:cs="Open Sans"/>
          <w:color w:val="292B2C"/>
          <w:sz w:val="20"/>
          <w:szCs w:val="20"/>
        </w:rPr>
        <w:t xml:space="preserve">TV </w:t>
      </w: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Show: "Justice in Kosovo"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2011 - 2014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lastRenderedPageBreak/>
        <w:t xml:space="preserve">- Investigative Journalist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Institution: KALLXO.com portal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2014 - 2017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Author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Reports: Court Monitoring Reports, published by BIRN and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Internews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Kosova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for 2015, 2016, and 2017; Education Report: "Procedures of Recruitment and Appointment of Teaching Staff in the Republic of Kosovo"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Head of the Legal Office and Project Coordinator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Institution: BIRN and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Internews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Kosovo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2015 - 2017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Member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Group: Working Group in KJC for the preparation of the Strategic Plan 2013 - 2018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Appointed by Decision of the Chairman of KJC, dated May 28, 2013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Member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Forum: TRANSPARENCY FORUM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2014 - 2015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Award Winner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Award: Annual Award in Investigative Journalism for 2015 by AGK (Association of Journalists of Kosovo)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Story: "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Prizreni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Ruled by the Powerful of Hotel"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Prishtina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, 2016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Member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Board: KMSHK (Council of Written Media of Kosovo)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November 2015 - December 2017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Member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Group: Working Group for Amendments to the Criminal Code of the Republic of Kosovo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2017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State Prosecutor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Institution: Basic Prosecutor's Office in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Prizren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Appointed on January 22, 2018, Decree number DP - 008 - 2018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Prosecutor Responsible for Media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Institution: Basic Prosecutor's Office in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Prizren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June 14, 2018, to April 10, 2019, Decision KPK No. 263/2018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Coordinator for Seizure and Confiscation of Illegally Acquired Property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Institution: Basic Prosecutor's Office of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Prizren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Since August 10, 2020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Head of the General Department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Institution: Basic Prosecutor's Office in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Prizren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Appointed on January 1, 2021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- Advanced to the Department of Serious Crimes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Institution: Basic Prosecutor's Office in </w:t>
      </w:r>
      <w:proofErr w:type="spellStart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>Prizren</w:t>
      </w:r>
      <w:proofErr w:type="spellEnd"/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  - Date: April 1, 2023, Decision KPK/No.266/23</w:t>
      </w:r>
    </w:p>
    <w:p w:rsidR="00D55053" w:rsidRPr="009230AA" w:rsidRDefault="00D55053" w:rsidP="00D55053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color w:val="292B2C"/>
          <w:sz w:val="20"/>
          <w:szCs w:val="20"/>
        </w:rPr>
      </w:pPr>
    </w:p>
    <w:p w:rsidR="00D55053" w:rsidRDefault="00D55053" w:rsidP="00D55053">
      <w:pPr>
        <w:shd w:val="clear" w:color="auto" w:fill="FFFFFF"/>
        <w:spacing w:before="240" w:after="0" w:line="240" w:lineRule="auto"/>
      </w:pPr>
      <w:r w:rsidRPr="009230AA">
        <w:rPr>
          <w:rFonts w:ascii="Open Sans" w:eastAsia="Times New Roman" w:hAnsi="Open Sans" w:cs="Open Sans"/>
          <w:color w:val="292B2C"/>
          <w:sz w:val="20"/>
          <w:szCs w:val="20"/>
        </w:rPr>
        <w:t xml:space="preserve">E-mail: </w:t>
      </w:r>
      <w:hyperlink r:id="rId5" w:history="1">
        <w:r w:rsidRPr="00C8172F">
          <w:rPr>
            <w:rStyle w:val="Hyperlink"/>
            <w:rFonts w:ascii="Open Sans" w:eastAsia="Times New Roman" w:hAnsi="Open Sans" w:cs="Open Sans"/>
            <w:sz w:val="20"/>
            <w:szCs w:val="20"/>
          </w:rPr>
          <w:t>petrit.kryeziu@rks-psh.org</w:t>
        </w:r>
      </w:hyperlink>
      <w:r>
        <w:rPr>
          <w:rFonts w:ascii="Open Sans" w:eastAsia="Times New Roman" w:hAnsi="Open Sans" w:cs="Open Sans"/>
          <w:color w:val="292B2C"/>
          <w:sz w:val="20"/>
          <w:szCs w:val="20"/>
        </w:rPr>
        <w:t xml:space="preserve"> </w:t>
      </w:r>
    </w:p>
    <w:p w:rsidR="00D55053" w:rsidRPr="00D55053" w:rsidRDefault="00D55053" w:rsidP="00D55053">
      <w:bookmarkStart w:id="0" w:name="_GoBack"/>
      <w:bookmarkEnd w:id="0"/>
    </w:p>
    <w:sectPr w:rsidR="00D55053" w:rsidRPr="00D550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703B"/>
    <w:multiLevelType w:val="hybridMultilevel"/>
    <w:tmpl w:val="B29A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9B"/>
    <w:rsid w:val="000528EF"/>
    <w:rsid w:val="004501AA"/>
    <w:rsid w:val="005F0CAF"/>
    <w:rsid w:val="0074069B"/>
    <w:rsid w:val="00923334"/>
    <w:rsid w:val="00BE7D56"/>
    <w:rsid w:val="00C0376F"/>
    <w:rsid w:val="00C40BF0"/>
    <w:rsid w:val="00D13235"/>
    <w:rsid w:val="00D55053"/>
    <w:rsid w:val="00E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17A5"/>
  <w15:chartTrackingRefBased/>
  <w15:docId w15:val="{E57AF5E2-FABB-4E44-A5A8-F562568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5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semiHidden/>
    <w:unhideWhenUsed/>
    <w:rsid w:val="00C40B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7D56"/>
    <w:pPr>
      <w:spacing w:after="0" w:line="240" w:lineRule="auto"/>
      <w:ind w:left="720"/>
    </w:pPr>
    <w:rPr>
      <w:rFonts w:ascii="Times New Roman" w:eastAsia="MS Mincho" w:hAnsi="Times New Roman" w:cs="Times New Roman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it.kryeziu@rks-ps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Fitore Mehmeti</dc:creator>
  <cp:keywords/>
  <dc:description/>
  <cp:lastModifiedBy>Ilir Ejupi</cp:lastModifiedBy>
  <cp:revision>2</cp:revision>
  <dcterms:created xsi:type="dcterms:W3CDTF">2024-07-18T12:45:00Z</dcterms:created>
  <dcterms:modified xsi:type="dcterms:W3CDTF">2024-07-18T12:45:00Z</dcterms:modified>
</cp:coreProperties>
</file>