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Data e lindjes: 14/01/1986  </w:t>
        <w:br w:type="textWrapping"/>
        <w:t xml:space="preserve">Vendlinjda: Prishinë  </w:t>
        <w:br w:type="textWrapping"/>
        <w:t xml:space="preserve">Shtetësia: Kosovar </w:t>
        <w:br w:type="textWrapping"/>
        <w:t xml:space="preserve">Kombësia: Shqiptar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PËRVOJA E PUNËS</w:t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07.05.2012- 01.12.2016</w:t>
        <w:br w:type="textWrapping"/>
        <w:t xml:space="preserve">Zyrtar i lartë ligjor </w:t>
        <w:br w:type="textWrapping"/>
        <w:t xml:space="preserve">Policia e Kosovës, Drejtoria e Përgjithshme.  </w:t>
        <w:br w:type="textWrapping"/>
        <w:t xml:space="preserve">     </w:t>
        <w:br w:type="textWrapping"/>
        <w:t xml:space="preserve">05.01.2011-02.05.2012</w:t>
        <w:br w:type="textWrapping"/>
        <w:t xml:space="preserve">Referent ekzekutues</w:t>
        <w:br w:type="textWrapping"/>
        <w:t xml:space="preserve">Gjykata Komunale në Prishtinë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Në vititn 2010</w:t>
        <w:br w:type="textWrapping"/>
        <w:t xml:space="preserve">Praktikant</w:t>
        <w:br w:type="textWrapping"/>
        <w:t xml:space="preserve">Kuvendi i Republikës së Kosovë, National Democratik Institute (NDI) dhe USAID</w:t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Shtator 2009</w:t>
        <w:br w:type="textWrapping"/>
        <w:t xml:space="preserve">Praktikant</w:t>
        <w:br w:type="textWrapping"/>
        <w:t xml:space="preserve">Ministria e Tregtisë dhe Industrisë dhe Agjencia për Mbështetje të NVM-ve.</w:t>
        <w:br w:type="textWrapping"/>
        <w:br w:type="textWrapping"/>
        <w:t xml:space="preserve">ARSIMI DHE TRAJNIMI</w:t>
      </w:r>
    </w:p>
    <w:p w:rsidR="00000000" w:rsidDel="00000000" w:rsidP="00000000" w:rsidRDefault="00000000" w:rsidRPr="00000000" w14:paraId="00000006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07.10.2009-17.04.2012</w:t>
        <w:br w:type="textWrapping"/>
        <w:t xml:space="preserve">Ma.Sc i Juridikut- Kushtetues Administrativ    </w:t>
        <w:br w:type="textWrapping"/>
        <w:t xml:space="preserve">Fakulteti Juridik, Universiteti i Prishtinës “Hasan Prishtina”. </w:t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2005-03.03.2009</w:t>
        <w:br w:type="textWrapping"/>
        <w:t xml:space="preserve">Baçelor i Drejtësisë </w:t>
        <w:br w:type="textWrapping"/>
        <w:t xml:space="preserve">Fakulteti Juridik, Universiteti i Prishtinës</w:t>
      </w:r>
    </w:p>
    <w:p w:rsidR="00000000" w:rsidDel="00000000" w:rsidP="00000000" w:rsidRDefault="00000000" w:rsidRPr="00000000" w14:paraId="00000008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26.09.2015</w:t>
        <w:br w:type="textWrapping"/>
        <w:t xml:space="preserve">Provimi i jurisprudencës</w:t>
      </w:r>
    </w:p>
    <w:p w:rsidR="00000000" w:rsidDel="00000000" w:rsidP="00000000" w:rsidRDefault="00000000" w:rsidRPr="00000000" w14:paraId="00000009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Po ashtu  në Prishtinë kam kryer shkollën e mesme dhe shkollën fillore</w:t>
        <w:br w:type="textWrapping"/>
        <w:br w:type="textWrapping"/>
        <w:t xml:space="preserve">Trajnimet e përfunduara:</w:t>
      </w:r>
    </w:p>
    <w:p w:rsidR="00000000" w:rsidDel="00000000" w:rsidP="00000000" w:rsidRDefault="00000000" w:rsidRPr="00000000" w14:paraId="0000000A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Programi i mësimit klinik në drejtimin civil, i organizuar nga ABA Rule of Law  Intiative, Fakulteti Juridik dhe USAID, semestri i  parë, 2007-2008.</w:t>
      </w:r>
    </w:p>
    <w:p w:rsidR="00000000" w:rsidDel="00000000" w:rsidP="00000000" w:rsidRDefault="00000000" w:rsidRPr="00000000" w14:paraId="0000000B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Legal Research and Writing Seminar, Conducted for students of the Law Faculty, University of  Prishtina, October 2008- January 2009, organized by  ABA-Rule of Law Initiative, Law Faculty, University of Prishtina and USAID.</w:t>
      </w:r>
    </w:p>
    <w:p w:rsidR="00000000" w:rsidDel="00000000" w:rsidP="00000000" w:rsidRDefault="00000000" w:rsidRPr="00000000" w14:paraId="0000000C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Legal Ethics and Professional Responsibility Course, conducted for students of the Law Faculty, University of Prishtina, March- June 2009, organized by  ABA-Rule of Law Initiative, Law  Faculty, University of Prishtina and USAID.</w:t>
      </w:r>
    </w:p>
    <w:p w:rsidR="00000000" w:rsidDel="00000000" w:rsidP="00000000" w:rsidRDefault="00000000" w:rsidRPr="00000000" w14:paraId="0000000D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Public International Law, International Prishtina Summer University 2009, held at the University of Prishtina from 13 July to 31 July 2009.</w:t>
      </w:r>
    </w:p>
    <w:p w:rsidR="00000000" w:rsidDel="00000000" w:rsidP="00000000" w:rsidRDefault="00000000" w:rsidRPr="00000000" w14:paraId="0000000E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“Policy Analysis and Research Training”, National Democratic Institute and the National Conference of State Legislatures, April 23-24, 2010.</w:t>
      </w:r>
    </w:p>
    <w:p w:rsidR="00000000" w:rsidDel="00000000" w:rsidP="00000000" w:rsidRDefault="00000000" w:rsidRPr="00000000" w14:paraId="0000000F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Organizationa and Public Relations Skills Training, 12.09.2012-14.09.2012, organized by OSCE. </w:t>
      </w:r>
    </w:p>
    <w:p w:rsidR="00000000" w:rsidDel="00000000" w:rsidP="00000000" w:rsidRDefault="00000000" w:rsidRPr="00000000" w14:paraId="00000010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Trajnimi “Çështjet e Protokollit Shtetëror”, Ministria e Administratës Publike, IKAP, 29 maj 2013.</w:t>
      </w:r>
    </w:p>
    <w:p w:rsidR="00000000" w:rsidDel="00000000" w:rsidP="00000000" w:rsidRDefault="00000000" w:rsidRPr="00000000" w14:paraId="0000001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Trajnimi fillestar për BE, 7-10 dhjetor 2015, Ministria e Administratës Publike, IKAP. </w:t>
      </w:r>
    </w:p>
    <w:p w:rsidR="00000000" w:rsidDel="00000000" w:rsidP="00000000" w:rsidRDefault="00000000" w:rsidRPr="00000000" w14:paraId="0000001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TAIEX Study Visit on Data Protection in the Law Enforcement Sector, Romë, Itali,  27-29 shtator 2016.</w:t>
      </w:r>
    </w:p>
    <w:p w:rsidR="00000000" w:rsidDel="00000000" w:rsidP="00000000" w:rsidRDefault="00000000" w:rsidRPr="00000000" w14:paraId="0000001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Gjuha amtare</w:t>
        <w:br w:type="textWrapping"/>
        <w:t xml:space="preserve">Gjuha shqipe</w:t>
      </w:r>
    </w:p>
    <w:p w:rsidR="00000000" w:rsidDel="00000000" w:rsidP="00000000" w:rsidRDefault="00000000" w:rsidRPr="00000000" w14:paraId="0000001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Gjuhë  të huaja </w:t>
        <w:br w:type="textWrapping"/>
        <w:t xml:space="preserve">Gjuhën angleze</w:t>
        <w:br w:type="textWrapping"/>
        <w:t xml:space="preserve">Gjuhën serbe – njohuri themelore</w:t>
      </w:r>
    </w:p>
    <w:p w:rsidR="00000000" w:rsidDel="00000000" w:rsidP="00000000" w:rsidRDefault="00000000" w:rsidRPr="00000000" w14:paraId="0000001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Shkathtësitë  kompjuterike</w:t>
        <w:br w:type="textWrapping"/>
        <w:t xml:space="preserve">Zotërim i mirë i  Microsoft Office™ tools</w:t>
      </w:r>
    </w:p>
    <w:p w:rsidR="00000000" w:rsidDel="00000000" w:rsidP="00000000" w:rsidRDefault="00000000" w:rsidRPr="00000000" w14:paraId="00000016">
      <w:pPr>
        <w:shd w:fill="f7f7f7" w:val="clear"/>
        <w:spacing w:line="360" w:lineRule="auto"/>
        <w:jc w:val="center"/>
        <w:rPr>
          <w:color w:val="007bff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Email: </w:t>
      </w:r>
      <w:r w:rsidDel="00000000" w:rsidR="00000000" w:rsidRPr="00000000">
        <w:rPr>
          <w:color w:val="007bff"/>
          <w:sz w:val="24"/>
          <w:szCs w:val="24"/>
          <w:rtl w:val="0"/>
        </w:rPr>
        <w:t xml:space="preserve">besart.mustafa@rks-psh.org</w:t>
      </w:r>
    </w:p>
    <w:p w:rsidR="00000000" w:rsidDel="00000000" w:rsidP="00000000" w:rsidRDefault="00000000" w:rsidRPr="00000000" w14:paraId="0000001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