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C7" w:rsidRPr="00B570FD" w:rsidRDefault="00982BC7" w:rsidP="00982BC7">
      <w:pPr>
        <w:pStyle w:val="NormalWeb"/>
        <w:shd w:val="clear" w:color="auto" w:fill="F7F7F7"/>
        <w:spacing w:after="150"/>
        <w:jc w:val="center"/>
        <w:rPr>
          <w:rFonts w:ascii="Book Antiqua" w:hAnsi="Book Antiqua" w:cs="Calibri"/>
          <w:color w:val="000000"/>
        </w:rPr>
      </w:pPr>
      <w:bookmarkStart w:id="0" w:name="_GoBack"/>
      <w:r w:rsidRPr="00B570FD">
        <w:rPr>
          <w:rFonts w:ascii="Book Antiqua" w:hAnsi="Book Antiqua" w:cs="Calibri"/>
          <w:color w:val="212529"/>
        </w:rPr>
        <w:t xml:space="preserve">Kastriot Berisha, </w:t>
      </w:r>
      <w:proofErr w:type="spellStart"/>
      <w:r w:rsidRPr="00B570FD">
        <w:rPr>
          <w:rFonts w:ascii="Book Antiqua" w:hAnsi="Book Antiqua" w:cs="Calibri"/>
          <w:color w:val="212529"/>
        </w:rPr>
        <w:t>ka</w:t>
      </w:r>
      <w:proofErr w:type="spellEnd"/>
      <w:r w:rsidRPr="00B570FD">
        <w:rPr>
          <w:rFonts w:ascii="Book Antiqua" w:hAnsi="Book Antiqua" w:cs="Calibri"/>
          <w:color w:val="212529"/>
        </w:rPr>
        <w:t xml:space="preserve"> </w:t>
      </w:r>
      <w:proofErr w:type="spellStart"/>
      <w:r w:rsidRPr="00B570FD">
        <w:rPr>
          <w:rFonts w:ascii="Book Antiqua" w:hAnsi="Book Antiqua" w:cs="Calibri"/>
          <w:color w:val="212529"/>
        </w:rPr>
        <w:t>lindur</w:t>
      </w:r>
      <w:proofErr w:type="spellEnd"/>
      <w:r w:rsidRPr="00B570FD">
        <w:rPr>
          <w:rFonts w:ascii="Book Antiqua" w:hAnsi="Book Antiqua" w:cs="Calibri"/>
          <w:color w:val="212529"/>
        </w:rPr>
        <w:t xml:space="preserve"> </w:t>
      </w:r>
      <w:proofErr w:type="spellStart"/>
      <w:r w:rsidRPr="00B570FD">
        <w:rPr>
          <w:rFonts w:ascii="Book Antiqua" w:hAnsi="Book Antiqua" w:cs="Calibri"/>
          <w:color w:val="212529"/>
        </w:rPr>
        <w:t>më</w:t>
      </w:r>
      <w:proofErr w:type="spellEnd"/>
      <w:r w:rsidRPr="00B570FD">
        <w:rPr>
          <w:rFonts w:ascii="Book Antiqua" w:hAnsi="Book Antiqua" w:cs="Calibri"/>
          <w:color w:val="212529"/>
        </w:rPr>
        <w:t xml:space="preserve"> 01.11.1995, </w:t>
      </w:r>
      <w:proofErr w:type="spellStart"/>
      <w:r w:rsidRPr="00B570FD">
        <w:rPr>
          <w:rFonts w:ascii="Book Antiqua" w:hAnsi="Book Antiqua" w:cs="Calibri"/>
          <w:color w:val="212529"/>
        </w:rPr>
        <w:t>në</w:t>
      </w:r>
      <w:proofErr w:type="spellEnd"/>
      <w:r w:rsidRPr="00B570FD">
        <w:rPr>
          <w:rFonts w:ascii="Book Antiqua" w:hAnsi="Book Antiqua" w:cs="Calibri"/>
          <w:color w:val="212529"/>
        </w:rPr>
        <w:t xml:space="preserve"> </w:t>
      </w:r>
      <w:proofErr w:type="spellStart"/>
      <w:r w:rsidRPr="00B570FD">
        <w:rPr>
          <w:rFonts w:ascii="Book Antiqua" w:hAnsi="Book Antiqua" w:cs="Calibri"/>
          <w:color w:val="212529"/>
        </w:rPr>
        <w:t>Pejë</w:t>
      </w:r>
      <w:proofErr w:type="spellEnd"/>
      <w:r w:rsidRPr="00B570FD">
        <w:rPr>
          <w:rFonts w:ascii="Book Antiqua" w:hAnsi="Book Antiqua" w:cs="Calibri"/>
          <w:color w:val="212529"/>
        </w:rPr>
        <w:t>.</w:t>
      </w:r>
    </w:p>
    <w:p w:rsidR="00982BC7" w:rsidRPr="00B570FD" w:rsidRDefault="00982BC7" w:rsidP="00982BC7">
      <w:pPr>
        <w:pStyle w:val="NormalWeb"/>
        <w:shd w:val="clear" w:color="auto" w:fill="F7F7F7"/>
        <w:spacing w:after="150"/>
        <w:jc w:val="center"/>
        <w:rPr>
          <w:rFonts w:ascii="Book Antiqua" w:hAnsi="Book Antiqua" w:cs="Calibri"/>
          <w:color w:val="212529"/>
          <w:lang w:val="sq-AL"/>
        </w:rPr>
      </w:pPr>
      <w:r w:rsidRPr="00B570FD">
        <w:rPr>
          <w:rFonts w:ascii="Book Antiqua" w:hAnsi="Book Antiqua" w:cs="Calibri"/>
          <w:color w:val="212529"/>
          <w:lang w:val="sq-AL"/>
        </w:rPr>
        <w:t>I martuar, baba i një fëmije.</w:t>
      </w:r>
      <w:r w:rsidRPr="00B570FD">
        <w:rPr>
          <w:rFonts w:ascii="Book Antiqua" w:hAnsi="Book Antiqua" w:cs="Calibri"/>
          <w:color w:val="212529"/>
          <w:lang w:val="sq-AL"/>
        </w:rPr>
        <w:br/>
      </w:r>
      <w:r w:rsidRPr="00B570FD">
        <w:rPr>
          <w:rFonts w:ascii="Book Antiqua" w:hAnsi="Book Antiqua" w:cs="Calibri"/>
          <w:color w:val="212529"/>
          <w:lang w:val="sq-AL"/>
        </w:rPr>
        <w:br/>
        <w:t>Arsimimi:</w:t>
      </w:r>
    </w:p>
    <w:p w:rsidR="00982BC7" w:rsidRPr="00B570FD" w:rsidRDefault="00982BC7" w:rsidP="00982BC7">
      <w:pPr>
        <w:pStyle w:val="NormalWeb"/>
        <w:shd w:val="clear" w:color="auto" w:fill="F7F7F7"/>
        <w:spacing w:after="150"/>
        <w:jc w:val="center"/>
        <w:rPr>
          <w:rFonts w:ascii="Book Antiqua" w:hAnsi="Book Antiqua" w:cs="Calibri"/>
          <w:color w:val="000000"/>
          <w:lang w:val="sq-AL"/>
        </w:rPr>
      </w:pPr>
      <w:r w:rsidRPr="00B570FD">
        <w:rPr>
          <w:rFonts w:ascii="Book Antiqua" w:hAnsi="Book Antiqua" w:cs="Calibri"/>
          <w:color w:val="212529"/>
          <w:lang w:val="sq-AL"/>
        </w:rPr>
        <w:t>Shkollën fillore e mbaroi në shkollën “Ramiz Sadiku”, në Pejë.</w:t>
      </w:r>
      <w:r w:rsidRPr="00B570FD">
        <w:rPr>
          <w:rFonts w:ascii="Book Antiqua" w:hAnsi="Book Antiqua" w:cs="Calibri"/>
          <w:color w:val="212529"/>
          <w:lang w:val="sq-AL"/>
        </w:rPr>
        <w:br/>
        <w:t>Shkollën e mesme në gjimnazin “Bedri Pejani” në Pejë.</w:t>
      </w:r>
      <w:r w:rsidRPr="00B570FD">
        <w:rPr>
          <w:rFonts w:ascii="Book Antiqua" w:hAnsi="Book Antiqua" w:cs="Calibri"/>
          <w:color w:val="212529"/>
          <w:lang w:val="sq-AL"/>
        </w:rPr>
        <w:br/>
      </w:r>
      <w:r w:rsidRPr="00B570FD">
        <w:rPr>
          <w:rFonts w:ascii="Book Antiqua" w:hAnsi="Book Antiqua" w:cs="Calibri"/>
          <w:color w:val="000000"/>
          <w:lang w:val="sq-AL"/>
        </w:rPr>
        <w:t xml:space="preserve">Studimet </w:t>
      </w:r>
      <w:proofErr w:type="spellStart"/>
      <w:r w:rsidRPr="00B570FD">
        <w:rPr>
          <w:rFonts w:ascii="Book Antiqua" w:hAnsi="Book Antiqua" w:cs="Calibri"/>
          <w:color w:val="000000"/>
          <w:lang w:val="sq-AL"/>
        </w:rPr>
        <w:t>Bachelor</w:t>
      </w:r>
      <w:proofErr w:type="spellEnd"/>
      <w:r w:rsidRPr="00B570FD">
        <w:rPr>
          <w:rFonts w:ascii="Book Antiqua" w:hAnsi="Book Antiqua" w:cs="Calibri"/>
          <w:color w:val="000000"/>
          <w:lang w:val="sq-AL"/>
        </w:rPr>
        <w:t xml:space="preserve"> i ka përfunduar në Universitetin e Prishtinës, Fakultetin Juridik në vitin 2018. </w:t>
      </w:r>
      <w:r w:rsidRPr="00B570FD">
        <w:rPr>
          <w:rFonts w:ascii="Book Antiqua" w:hAnsi="Book Antiqua" w:cs="Calibri"/>
          <w:color w:val="212529"/>
          <w:lang w:val="sq-AL"/>
        </w:rPr>
        <w:br/>
        <w:t xml:space="preserve">Studimet </w:t>
      </w:r>
      <w:proofErr w:type="spellStart"/>
      <w:r w:rsidRPr="00B570FD">
        <w:rPr>
          <w:rFonts w:ascii="Book Antiqua" w:hAnsi="Book Antiqua" w:cs="Calibri"/>
          <w:color w:val="212529"/>
          <w:lang w:val="sq-AL"/>
        </w:rPr>
        <w:t>Master</w:t>
      </w:r>
      <w:proofErr w:type="spellEnd"/>
      <w:r w:rsidRPr="00B570FD">
        <w:rPr>
          <w:rFonts w:ascii="Book Antiqua" w:hAnsi="Book Antiqua" w:cs="Calibri"/>
          <w:color w:val="212529"/>
          <w:lang w:val="sq-AL"/>
        </w:rPr>
        <w:t xml:space="preserve"> në drejtimin penal i ka përfunduar në Universitetin e Prishtinës, në vitin 2021.</w:t>
      </w:r>
      <w:r w:rsidRPr="00B570FD">
        <w:rPr>
          <w:rFonts w:ascii="Book Antiqua" w:hAnsi="Book Antiqua" w:cs="Calibri"/>
          <w:color w:val="212529"/>
          <w:lang w:val="sq-AL"/>
        </w:rPr>
        <w:br/>
        <w:t>Provimin e Jurisprudencës e ka përfunduar në Prishtinë në vitin 2022.</w:t>
      </w:r>
    </w:p>
    <w:p w:rsidR="00982BC7" w:rsidRPr="00B570FD" w:rsidRDefault="00982BC7" w:rsidP="00982BC7">
      <w:pPr>
        <w:pStyle w:val="NormalWeb"/>
        <w:shd w:val="clear" w:color="auto" w:fill="F7F7F7"/>
        <w:spacing w:after="150"/>
        <w:jc w:val="center"/>
        <w:rPr>
          <w:rFonts w:ascii="Book Antiqua" w:hAnsi="Book Antiqua" w:cs="Calibri"/>
          <w:color w:val="212529"/>
          <w:lang w:val="sq-AL"/>
        </w:rPr>
      </w:pPr>
      <w:r w:rsidRPr="00B570FD">
        <w:rPr>
          <w:rFonts w:ascii="Book Antiqua" w:hAnsi="Book Antiqua" w:cs="Calibri"/>
          <w:color w:val="212529"/>
          <w:lang w:val="sq-AL"/>
        </w:rPr>
        <w:br/>
        <w:t>Përvoja e punës:</w:t>
      </w:r>
    </w:p>
    <w:p w:rsidR="00982BC7" w:rsidRPr="00B570FD" w:rsidRDefault="00982BC7" w:rsidP="00982BC7">
      <w:pPr>
        <w:pStyle w:val="NormalWeb"/>
        <w:shd w:val="clear" w:color="auto" w:fill="F9F9F9"/>
        <w:jc w:val="center"/>
        <w:textAlignment w:val="baseline"/>
        <w:rPr>
          <w:rFonts w:ascii="Book Antiqua" w:hAnsi="Book Antiqua" w:cs="Calibri"/>
          <w:color w:val="000000"/>
          <w:lang w:val="sq-AL"/>
        </w:rPr>
      </w:pPr>
      <w:r w:rsidRPr="00B570FD">
        <w:rPr>
          <w:rFonts w:ascii="Book Antiqua" w:hAnsi="Book Antiqua" w:cs="Calibri"/>
          <w:color w:val="212529"/>
          <w:lang w:val="sq-AL"/>
        </w:rPr>
        <w:t xml:space="preserve">Prokurori Kastriot Berisha </w:t>
      </w:r>
      <w:r w:rsidRPr="00B570FD">
        <w:rPr>
          <w:rFonts w:ascii="Book Antiqua" w:hAnsi="Book Antiqua" w:cs="Calibri"/>
          <w:color w:val="000000"/>
          <w:lang w:val="sq-AL"/>
        </w:rPr>
        <w:t>nga viti 2017 deri në mars të vitit 2023 ka qenë pjesë e shoqërisë civile në organizatën BIRN.</w:t>
      </w:r>
    </w:p>
    <w:p w:rsidR="00982BC7" w:rsidRPr="00B570FD" w:rsidRDefault="00982BC7" w:rsidP="00982BC7">
      <w:pPr>
        <w:pStyle w:val="NormalWeb"/>
        <w:shd w:val="clear" w:color="auto" w:fill="F9F9F9"/>
        <w:jc w:val="center"/>
        <w:textAlignment w:val="baseline"/>
        <w:rPr>
          <w:rFonts w:ascii="Book Antiqua" w:hAnsi="Book Antiqua" w:cs="Calibri"/>
          <w:color w:val="000000"/>
          <w:lang w:val="sq-AL"/>
        </w:rPr>
      </w:pPr>
      <w:r w:rsidRPr="00B570FD">
        <w:rPr>
          <w:rFonts w:ascii="Book Antiqua" w:hAnsi="Book Antiqua" w:cs="Calibri"/>
          <w:color w:val="000000"/>
          <w:lang w:val="sq-AL"/>
        </w:rPr>
        <w:t>Berisha ka qenë pjesë e disa grupeve punuese të hartimit të ligjeve dhe pjesë e shumë publikimeve të BIRN për sektorin e drejtësisë.</w:t>
      </w:r>
    </w:p>
    <w:p w:rsidR="00982BC7" w:rsidRPr="00B570FD" w:rsidRDefault="00982BC7" w:rsidP="00982BC7">
      <w:pPr>
        <w:pStyle w:val="NormalWeb"/>
        <w:shd w:val="clear" w:color="auto" w:fill="F9F9F9"/>
        <w:jc w:val="center"/>
        <w:textAlignment w:val="baseline"/>
        <w:rPr>
          <w:rFonts w:ascii="Book Antiqua" w:hAnsi="Book Antiqua" w:cs="Calibri"/>
          <w:color w:val="212529"/>
          <w:lang w:val="sq-AL"/>
        </w:rPr>
      </w:pPr>
      <w:r w:rsidRPr="00B570FD">
        <w:rPr>
          <w:rFonts w:ascii="Book Antiqua" w:hAnsi="Book Antiqua" w:cs="Calibri"/>
          <w:color w:val="000000"/>
          <w:lang w:val="sq-AL"/>
        </w:rPr>
        <w:t>Përpos tyre ka publikuar një numër të madh të hulumtimeve në sektorin e drejtësisë për të cilat  në fund të vitit 2021 është shpërblyer me çmimin “Gazetari i vitit”, çmim i cili iu nda nga Asociacioni i Gazetarëve të Kosovës (AGK), me përkrahjen e misionit të OSBE-së në Kosovë.</w:t>
      </w:r>
    </w:p>
    <w:p w:rsidR="00982BC7" w:rsidRPr="00B570FD" w:rsidRDefault="00982BC7" w:rsidP="00982BC7">
      <w:pPr>
        <w:pStyle w:val="NormalWeb"/>
        <w:shd w:val="clear" w:color="auto" w:fill="F7F7F7"/>
        <w:spacing w:after="150"/>
        <w:jc w:val="center"/>
        <w:rPr>
          <w:rFonts w:ascii="Book Antiqua" w:hAnsi="Book Antiqua" w:cs="Calibri"/>
          <w:color w:val="212529"/>
          <w:lang w:val="sq-AL"/>
        </w:rPr>
      </w:pPr>
      <w:r w:rsidRPr="00B570FD">
        <w:rPr>
          <w:rFonts w:ascii="Book Antiqua" w:hAnsi="Book Antiqua" w:cs="Calibri"/>
          <w:color w:val="212529"/>
          <w:lang w:val="sq-AL"/>
        </w:rPr>
        <w:t xml:space="preserve">Në mars të vitit 2023 është dekretuar Prokuror i Shtetit me mandat fillestar. </w:t>
      </w:r>
    </w:p>
    <w:p w:rsidR="00982BC7" w:rsidRPr="00B570FD" w:rsidRDefault="00982BC7" w:rsidP="00982BC7">
      <w:pPr>
        <w:pStyle w:val="NormalWeb"/>
        <w:shd w:val="clear" w:color="auto" w:fill="F7F7F7"/>
        <w:jc w:val="center"/>
        <w:rPr>
          <w:rFonts w:ascii="Book Antiqua" w:hAnsi="Book Antiqua" w:cs="Calibri"/>
          <w:color w:val="212529"/>
          <w:lang w:val="sq-AL"/>
        </w:rPr>
      </w:pPr>
      <w:proofErr w:type="spellStart"/>
      <w:r w:rsidRPr="00B570FD">
        <w:rPr>
          <w:rFonts w:ascii="Book Antiqua" w:hAnsi="Book Antiqua" w:cs="Calibri"/>
          <w:color w:val="212529"/>
          <w:lang w:val="sq-AL"/>
        </w:rPr>
        <w:t>Email</w:t>
      </w:r>
      <w:proofErr w:type="spellEnd"/>
      <w:r w:rsidRPr="00B570FD">
        <w:rPr>
          <w:rFonts w:ascii="Book Antiqua" w:hAnsi="Book Antiqua" w:cs="Calibri"/>
          <w:color w:val="212529"/>
          <w:lang w:val="sq-AL"/>
        </w:rPr>
        <w:t>: </w:t>
      </w:r>
      <w:hyperlink r:id="rId5" w:history="1">
        <w:r w:rsidRPr="00B570FD">
          <w:rPr>
            <w:rStyle w:val="Hyperlink"/>
            <w:rFonts w:ascii="Book Antiqua" w:hAnsi="Book Antiqua" w:cs="Calibri"/>
            <w:lang w:val="sq-AL"/>
          </w:rPr>
          <w:t>Kastriot.berisha@rks-psh.org</w:t>
        </w:r>
      </w:hyperlink>
    </w:p>
    <w:bookmarkEnd w:id="0"/>
    <w:p w:rsidR="004B6C5C" w:rsidRPr="00B570FD" w:rsidRDefault="004B6C5C">
      <w:pPr>
        <w:rPr>
          <w:rFonts w:ascii="Book Antiqua" w:hAnsi="Book Antiqua"/>
        </w:rPr>
      </w:pPr>
    </w:p>
    <w:sectPr w:rsidR="004B6C5C" w:rsidRPr="00B5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7"/>
    <w:rsid w:val="004B6C5C"/>
    <w:rsid w:val="00982BC7"/>
    <w:rsid w:val="00B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B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B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riot.berisha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Laureta Ulaj</dc:creator>
  <cp:lastModifiedBy>Laureta Ulaj</cp:lastModifiedBy>
  <cp:revision>2</cp:revision>
  <dcterms:created xsi:type="dcterms:W3CDTF">2024-02-26T14:13:00Z</dcterms:created>
  <dcterms:modified xsi:type="dcterms:W3CDTF">2024-03-12T12:38:00Z</dcterms:modified>
</cp:coreProperties>
</file>