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D0" w:rsidRPr="007C2AF9" w:rsidRDefault="002513D0" w:rsidP="002513D0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88133C" w:rsidRPr="007C2AF9" w:rsidRDefault="0088133C" w:rsidP="0088133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  <w:bookmarkStart w:id="0" w:name="_GoBack"/>
      <w:bookmarkEnd w:id="0"/>
    </w:p>
    <w:p w:rsidR="0088133C" w:rsidRPr="007C2AF9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8133C" w:rsidRPr="00E644E0" w:rsidRDefault="0088133C" w:rsidP="0088133C">
      <w:pPr>
        <w:tabs>
          <w:tab w:val="left" w:pos="1815"/>
        </w:tabs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Emri:</w:t>
      </w:r>
      <w:r w:rsidRPr="00E644E0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085D30" w:rsidRPr="00E644E0">
        <w:rPr>
          <w:rFonts w:ascii="Book Antiqua" w:hAnsi="Book Antiqua" w:cs="Times New Roman"/>
          <w:b/>
          <w:sz w:val="24"/>
          <w:szCs w:val="24"/>
          <w:lang w:val="sq-AL"/>
        </w:rPr>
        <w:t>Albana Parduzi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Profesioni:</w:t>
      </w:r>
      <w:r w:rsidR="00E644E0">
        <w:rPr>
          <w:rFonts w:ascii="Book Antiqua" w:hAnsi="Book Antiqua" w:cs="Times New Roman"/>
          <w:b/>
          <w:sz w:val="24"/>
          <w:szCs w:val="24"/>
          <w:lang w:val="sq-AL"/>
        </w:rPr>
        <w:t xml:space="preserve"> Jurist</w:t>
      </w:r>
      <w:r w:rsidR="00085D30" w:rsidRPr="00E644E0">
        <w:rPr>
          <w:rFonts w:ascii="Book Antiqua" w:hAnsi="Book Antiqua" w:cs="Times New Roman"/>
          <w:b/>
          <w:sz w:val="24"/>
          <w:szCs w:val="24"/>
          <w:lang w:val="sq-AL"/>
        </w:rPr>
        <w:t>e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644E0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Pozicioni aktual profesional: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85D30" w:rsidRPr="00E644E0" w:rsidRDefault="00085D30" w:rsidP="00085D3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05.06.2023 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Prokuror</w:t>
      </w:r>
      <w:r w:rsidR="00085D30" w:rsidRPr="00E644E0">
        <w:rPr>
          <w:rFonts w:ascii="Book Antiqua" w:hAnsi="Book Antiqua" w:cs="Times New Roman"/>
          <w:sz w:val="24"/>
          <w:szCs w:val="24"/>
          <w:lang w:val="sq-AL"/>
        </w:rPr>
        <w:t>e</w:t>
      </w: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– Prokuroria Themelore në Mitrovicë – Departamenti i Përgjithshëm.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644E0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Përmbledhje e karrierës: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85D30" w:rsidRPr="00E644E0" w:rsidRDefault="00085D30" w:rsidP="00085D3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22.01.2018  -   02.06.2023 </w:t>
      </w:r>
    </w:p>
    <w:p w:rsidR="00085D30" w:rsidRPr="00E644E0" w:rsidRDefault="00085D30" w:rsidP="00085D3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Prokurore e Shtetit  -  Prokuroria Themelore Ferizaj </w:t>
      </w:r>
    </w:p>
    <w:p w:rsidR="00E644E0" w:rsidRPr="00E644E0" w:rsidRDefault="00085D3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19.02.2016 - 18.01.2018  </w:t>
      </w:r>
    </w:p>
    <w:p w:rsidR="00085D30" w:rsidRPr="00E644E0" w:rsidRDefault="00085D3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Avokate  -  Oda e Avokatëve të Kosovës - Dega Regjionale Mitrovicë </w:t>
      </w:r>
    </w:p>
    <w:p w:rsidR="00E644E0" w:rsidRPr="00E644E0" w:rsidRDefault="00085D30" w:rsidP="00E644E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30.11.2015 - 07.01.2016   </w:t>
      </w:r>
    </w:p>
    <w:p w:rsidR="00085D30" w:rsidRPr="00E644E0" w:rsidRDefault="00085D30" w:rsidP="00E644E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Zyrtare Ligjore -  Vais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Law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- Zyra Përmbarimore </w:t>
      </w:r>
    </w:p>
    <w:p w:rsidR="00E644E0" w:rsidRPr="00E644E0" w:rsidRDefault="00085D3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01.08.2014 - 31.07.2015</w:t>
      </w:r>
    </w:p>
    <w:p w:rsidR="00085D30" w:rsidRPr="00E644E0" w:rsidRDefault="00085D3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Bashkëpunëtore profesionale në Gjykatën Themelore në Prishtinë - Dega Podujevë, në projektin USAID - EROL,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Checchi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and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Company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Consulting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,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Inc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 </w:t>
      </w:r>
    </w:p>
    <w:p w:rsidR="00E644E0" w:rsidRPr="00E644E0" w:rsidRDefault="00085D30" w:rsidP="00E644E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26.07.2013 - 25.07.2014 </w:t>
      </w:r>
    </w:p>
    <w:p w:rsidR="00085D30" w:rsidRPr="00E644E0" w:rsidRDefault="00085D30" w:rsidP="00E644E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Praktikante  -  Oda e Avokatëve të Kosovës 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E644E0" w:rsidRDefault="00E644E0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E644E0" w:rsidRDefault="00E644E0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E644E0" w:rsidRDefault="00E644E0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644E0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Arsimi: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644E0" w:rsidRPr="00E644E0" w:rsidRDefault="00E644E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Akademia e Drejtësisë, prill 2019</w:t>
      </w:r>
    </w:p>
    <w:p w:rsidR="00E644E0" w:rsidRPr="00E644E0" w:rsidRDefault="00E644E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lastRenderedPageBreak/>
        <w:t xml:space="preserve">Universiteti i Prishtinës "Hasan Prishtina" - Fakulteti Juridik -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Masteri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në të Drejtën Kushtetuese - Administrative, titulli LL.M. (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Master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) në të Drejtën Kushtetuese dhe Administrative, tema "Mjetet juridike në konfliktin administrativ - aspekte krahasuese me Republikën e Maqedonisë", 21.11.2016  </w:t>
      </w:r>
    </w:p>
    <w:p w:rsidR="00E644E0" w:rsidRPr="00E644E0" w:rsidRDefault="00E644E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Provimi i Jurisprudencës, datë 27.12.2015 </w:t>
      </w:r>
    </w:p>
    <w:p w:rsidR="00E644E0" w:rsidRPr="00E644E0" w:rsidRDefault="00E644E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Universiteti i Prishtinës "Hasan Prishtina" - Fakulteti Juridik - Jurist i Diplomuar -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Bachelor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,  19.04.2013 </w:t>
      </w:r>
    </w:p>
    <w:p w:rsidR="00E644E0" w:rsidRPr="00E644E0" w:rsidRDefault="00E644E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Shkolla e mesme e mjekësisë "Dr.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Xheladin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Deda" - Mitrovicë  </w:t>
      </w:r>
    </w:p>
    <w:p w:rsidR="0088133C" w:rsidRPr="007C2AF9" w:rsidRDefault="0088133C" w:rsidP="0088133C">
      <w:pPr>
        <w:rPr>
          <w:rFonts w:ascii="Book Antiqua" w:hAnsi="Book Antiqua" w:cs="Times New Roman"/>
          <w:sz w:val="24"/>
          <w:szCs w:val="24"/>
          <w:lang w:val="sq-AL"/>
        </w:rPr>
      </w:pPr>
    </w:p>
    <w:p w:rsidR="00DB35D1" w:rsidRPr="00711116" w:rsidRDefault="00DB35D1" w:rsidP="00C07896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DB35D1" w:rsidRPr="00C07896" w:rsidRDefault="00DB35D1" w:rsidP="00C07896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DB35D1" w:rsidRPr="00C0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B9D"/>
    <w:multiLevelType w:val="hybridMultilevel"/>
    <w:tmpl w:val="31F28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17305"/>
    <w:multiLevelType w:val="hybridMultilevel"/>
    <w:tmpl w:val="FD6478B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68938F4"/>
    <w:multiLevelType w:val="hybridMultilevel"/>
    <w:tmpl w:val="6640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2FE"/>
    <w:multiLevelType w:val="hybridMultilevel"/>
    <w:tmpl w:val="EA14A56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04B683E"/>
    <w:multiLevelType w:val="hybridMultilevel"/>
    <w:tmpl w:val="E46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07F7C"/>
    <w:multiLevelType w:val="hybridMultilevel"/>
    <w:tmpl w:val="17A0DDEC"/>
    <w:lvl w:ilvl="0" w:tplc="DBEA29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7F"/>
    <w:rsid w:val="00062036"/>
    <w:rsid w:val="00085D30"/>
    <w:rsid w:val="001626C0"/>
    <w:rsid w:val="001B4D7F"/>
    <w:rsid w:val="002513D0"/>
    <w:rsid w:val="005877CA"/>
    <w:rsid w:val="00711116"/>
    <w:rsid w:val="0088133C"/>
    <w:rsid w:val="00897BD0"/>
    <w:rsid w:val="00974DBD"/>
    <w:rsid w:val="00BC51D2"/>
    <w:rsid w:val="00C07896"/>
    <w:rsid w:val="00D46599"/>
    <w:rsid w:val="00DB35D1"/>
    <w:rsid w:val="00E644E0"/>
    <w:rsid w:val="00E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99B62-6D14-4296-8C3E-352B0B45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Parduzi</dc:creator>
  <cp:keywords/>
  <dc:description/>
  <cp:lastModifiedBy>Valon Preteni</cp:lastModifiedBy>
  <cp:revision>4</cp:revision>
  <dcterms:created xsi:type="dcterms:W3CDTF">2024-03-11T12:40:00Z</dcterms:created>
  <dcterms:modified xsi:type="dcterms:W3CDTF">2024-03-11T12:47:00Z</dcterms:modified>
</cp:coreProperties>
</file>