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 w:rsidRPr="008763E9">
        <w:rPr>
          <w:color w:val="000000"/>
          <w:sz w:val="27"/>
          <w:szCs w:val="27"/>
        </w:rPr>
        <w:t>Residence: Gjilan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Marital status: Married (mother of three children)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Citizenship</w:t>
      </w:r>
      <w:r w:rsidRPr="008763E9">
        <w:rPr>
          <w:color w:val="000000"/>
          <w:sz w:val="27"/>
          <w:szCs w:val="27"/>
        </w:rPr>
        <w:t>: Kosovar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Nationality</w:t>
      </w:r>
      <w:r>
        <w:rPr>
          <w:color w:val="000000"/>
          <w:sz w:val="27"/>
          <w:szCs w:val="27"/>
        </w:rPr>
        <w:t>:</w:t>
      </w:r>
      <w:r w:rsidRPr="008763E9">
        <w:rPr>
          <w:color w:val="000000"/>
          <w:sz w:val="27"/>
          <w:szCs w:val="27"/>
        </w:rPr>
        <w:t xml:space="preserve"> Albanian 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EDUCATION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University of Prishtina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Faculty of Law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2004-2007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University of Prishtina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Master of criminal juridical sciences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2007-2010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Ministry of Justice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Jurisprudence Exam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2011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Judicial Institute of Kosovo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Initial Program for Legal Education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2013-2015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TRAINING</w:t>
      </w:r>
      <w:r>
        <w:rPr>
          <w:color w:val="000000"/>
          <w:sz w:val="27"/>
          <w:szCs w:val="27"/>
        </w:rPr>
        <w:t>S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Effective Rule of Law Program - Pristina 2012</w:t>
      </w:r>
    </w:p>
    <w:p w:rsid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Training on European Law in Practice - Pristina 02.06.2012 02.10.2012</w:t>
      </w:r>
    </w:p>
    <w:p w:rsidR="000437C3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Terrorism and Organized Crimes - Turkey 14.04.2014 16.04.2014</w:t>
      </w:r>
      <w:r>
        <w:rPr>
          <w:color w:val="000000"/>
          <w:sz w:val="27"/>
          <w:szCs w:val="27"/>
        </w:rPr>
        <w:t xml:space="preserve"> </w:t>
      </w:r>
      <w:r w:rsidR="000437C3">
        <w:rPr>
          <w:color w:val="000000"/>
          <w:sz w:val="27"/>
          <w:szCs w:val="27"/>
        </w:rPr>
        <w:t>The</w:t>
      </w:r>
      <w:r>
        <w:rPr>
          <w:color w:val="000000"/>
          <w:sz w:val="27"/>
          <w:szCs w:val="27"/>
        </w:rPr>
        <w:t xml:space="preserve"> </w:t>
      </w:r>
      <w:r w:rsidR="000437C3">
        <w:rPr>
          <w:color w:val="000000"/>
          <w:sz w:val="27"/>
          <w:szCs w:val="27"/>
        </w:rPr>
        <w:t>functioning of the Dutch judicial Organization/ The administrat</w:t>
      </w:r>
      <w:r>
        <w:rPr>
          <w:color w:val="000000"/>
          <w:sz w:val="27"/>
          <w:szCs w:val="27"/>
        </w:rPr>
        <w:t>ive aspects of judicial work etc</w:t>
      </w:r>
      <w:r w:rsidR="000437C3">
        <w:rPr>
          <w:color w:val="000000"/>
          <w:sz w:val="27"/>
          <w:szCs w:val="27"/>
        </w:rPr>
        <w:t>. - Holland 11.09.2014 12.09.2014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lastRenderedPageBreak/>
        <w:t>CMIS Program - 2007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Member of the International Organization of Penalists (AIDP) - 2010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Anti-corruption Judicial Institute of Kosovo - November 2015-January 2016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Stress management Kosovo Judicial Institute - February-April 2016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Phases of the indictment Judicial Institute of Kosovo - April- June 2016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Academic professional activity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Attempted criminal offense with special emphasis on attempted murder in the District Court in Gjilan in the period 2004-2008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Rehabilitation and disclosure of data from the criminal file</w:t>
      </w:r>
    </w:p>
    <w:p w:rsidR="000437C3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Preliminary procedure in the Dutch system, with special emphasis on the Weekly Service</w:t>
      </w:r>
    </w:p>
    <w:p w:rsidR="000437C3" w:rsidRDefault="008763E9" w:rsidP="000437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WORKING EXPERIENCE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The Judicial Council of Kosovo/ Basic Court in Gjilan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Professional associate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01.08.2012- 30.11.2016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"Fama" University College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 xml:space="preserve">Assistant - </w:t>
      </w:r>
      <w:r>
        <w:rPr>
          <w:color w:val="000000"/>
          <w:sz w:val="27"/>
          <w:szCs w:val="27"/>
        </w:rPr>
        <w:t>lecturer</w:t>
      </w:r>
      <w:r w:rsidRPr="008763E9">
        <w:rPr>
          <w:color w:val="000000"/>
          <w:sz w:val="27"/>
          <w:szCs w:val="27"/>
        </w:rPr>
        <w:t>, from 06.03.2013-05.06.2012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Gjilan District Court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Since 2002, I have performed various administrative jobs (Information, clerk, and cashier)</w:t>
      </w:r>
    </w:p>
    <w:p w:rsid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Ministry of Health/ Project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Official for verification from</w:t>
      </w:r>
    </w:p>
    <w:p w:rsidR="000437C3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15.05.2002-31.08.2002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LANGUAGE SKILLS</w:t>
      </w:r>
    </w:p>
    <w:p w:rsidR="008763E9" w:rsidRPr="008763E9" w:rsidRDefault="008763E9" w:rsidP="008763E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Albanian</w:t>
      </w:r>
    </w:p>
    <w:p w:rsidR="008763E9" w:rsidRPr="008763E9" w:rsidRDefault="008763E9" w:rsidP="008763E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Serbian</w:t>
      </w:r>
    </w:p>
    <w:p w:rsidR="008763E9" w:rsidRPr="008763E9" w:rsidRDefault="008763E9" w:rsidP="008763E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German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OTHER SKILLS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Knowledge of computer programs:</w:t>
      </w:r>
    </w:p>
    <w:p w:rsidR="008763E9" w:rsidRPr="008763E9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Word, Excel, Power Point, Internet, etc.</w:t>
      </w:r>
    </w:p>
    <w:p w:rsidR="000437C3" w:rsidRDefault="008763E9" w:rsidP="008763E9">
      <w:pPr>
        <w:pStyle w:val="NormalWeb"/>
        <w:rPr>
          <w:color w:val="000000"/>
          <w:sz w:val="27"/>
          <w:szCs w:val="27"/>
        </w:rPr>
      </w:pPr>
      <w:r w:rsidRPr="008763E9">
        <w:rPr>
          <w:color w:val="000000"/>
          <w:sz w:val="27"/>
          <w:szCs w:val="27"/>
        </w:rPr>
        <w:t>Email: leonora.kadriu@rks-psh.org</w:t>
      </w:r>
    </w:p>
    <w:p w:rsidR="00FA462E" w:rsidRDefault="00FA462E"/>
    <w:sectPr w:rsidR="00FA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0437C3"/>
    <w:rsid w:val="001404A2"/>
    <w:rsid w:val="008763E9"/>
    <w:rsid w:val="00E95136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1BD7-83E4-481D-9E82-CCE24C0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2024-05-21T13:40:00Z</dcterms:created>
  <dcterms:modified xsi:type="dcterms:W3CDTF">2024-05-21T13:40:00Z</dcterms:modified>
</cp:coreProperties>
</file>