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B8" w:rsidRDefault="0033122D" w:rsidP="005325B8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TË DHËNAT PERSONALE</w:t>
      </w:r>
    </w:p>
    <w:p w:rsidR="005325B8" w:rsidRPr="005325B8" w:rsidRDefault="005325B8" w:rsidP="005325B8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</w:p>
    <w:p w:rsidR="005325B8" w:rsidRPr="005325B8" w:rsidRDefault="0033122D" w:rsidP="005325B8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Emri:</w:t>
      </w: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Kujtesa</w:t>
      </w: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ab/>
      </w: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="00926F33"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Mbiemri</w:t>
      </w:r>
      <w:r w:rsidR="00926F33"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: Faz</w:t>
      </w: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liu</w:t>
      </w:r>
    </w:p>
    <w:p w:rsidR="005325B8" w:rsidRPr="005325B8" w:rsidRDefault="0033122D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Vendbanimi:</w:t>
      </w: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Gjilan</w:t>
      </w:r>
    </w:p>
    <w:p w:rsidR="005325B8" w:rsidRPr="005325B8" w:rsidRDefault="0033122D" w:rsidP="005325B8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E-</w:t>
      </w:r>
      <w:proofErr w:type="spellStart"/>
      <w:r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mail</w:t>
      </w:r>
      <w:proofErr w:type="spellEnd"/>
      <w:r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:</w:t>
      </w: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 </w:t>
      </w:r>
      <w:hyperlink r:id="rId5" w:history="1">
        <w:r w:rsidRPr="005325B8">
          <w:rPr>
            <w:rStyle w:val="Hyperlink"/>
            <w:rFonts w:ascii="Arial" w:hAnsi="Arial" w:cs="Arial"/>
            <w:sz w:val="24"/>
            <w:szCs w:val="24"/>
            <w:shd w:val="clear" w:color="auto" w:fill="F7F7F7"/>
            <w:lang w:val="sq-AL"/>
          </w:rPr>
          <w:t>kujtesa.fayliu@rks-psh.org</w:t>
        </w:r>
      </w:hyperlink>
    </w:p>
    <w:p w:rsidR="005325B8" w:rsidRPr="005325B8" w:rsidRDefault="0033122D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Përkatësia kombëtare:</w:t>
      </w: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Shqiptare</w:t>
      </w:r>
    </w:p>
    <w:p w:rsidR="005325B8" w:rsidRPr="005325B8" w:rsidRDefault="0033122D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Shtetësia:</w:t>
      </w: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Shtetase e Republikës së Kosovës</w:t>
      </w:r>
    </w:p>
    <w:p w:rsidR="005325B8" w:rsidRDefault="005325B8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lang w:val="sq-AL"/>
        </w:rPr>
      </w:pPr>
    </w:p>
    <w:p w:rsidR="005325B8" w:rsidRDefault="0033122D" w:rsidP="005325B8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="005325B8"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ARSIMIMI</w:t>
      </w:r>
    </w:p>
    <w:p w:rsidR="005325B8" w:rsidRDefault="0033122D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Shko</w:t>
      </w:r>
      <w:r w:rsid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lla fillore në Gjilan,</w:t>
      </w:r>
    </w:p>
    <w:p w:rsidR="005325B8" w:rsidRDefault="005325B8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Shkolla e mesme</w:t>
      </w:r>
      <w:r w:rsidR="0033122D"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në Gjilan, </w:t>
      </w:r>
    </w:p>
    <w:p w:rsidR="0033122D" w:rsidRPr="005325B8" w:rsidRDefault="0033122D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Fakulteti Juridik, në Prishtinë</w:t>
      </w:r>
      <w:r w:rsid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,</w:t>
      </w:r>
    </w:p>
    <w:p w:rsidR="005325B8" w:rsidRDefault="0033122D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Provimi i Juris</w:t>
      </w:r>
      <w:r w:rsid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pru</w:t>
      </w: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dencës.</w:t>
      </w:r>
    </w:p>
    <w:p w:rsidR="005325B8" w:rsidRDefault="0033122D" w:rsidP="005325B8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Pr="005325B8">
        <w:rPr>
          <w:rFonts w:ascii="Arial" w:hAnsi="Arial" w:cs="Arial"/>
          <w:b/>
          <w:color w:val="212529"/>
          <w:sz w:val="24"/>
          <w:szCs w:val="24"/>
          <w:lang w:val="sq-AL"/>
        </w:rPr>
        <w:br/>
      </w:r>
      <w:r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EKSPERIENCA PUNUESE</w:t>
      </w:r>
    </w:p>
    <w:p w:rsidR="005325B8" w:rsidRDefault="005325B8" w:rsidP="005325B8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</w:p>
    <w:p w:rsidR="0033122D" w:rsidRPr="005325B8" w:rsidRDefault="005325B8" w:rsidP="005325B8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</w:t>
      </w:r>
      <w:r w:rsidR="0033122D"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Praktikante në Gjykatën e Qarkut në Gjilan, 01.07.2001 – 01.07.2002,</w:t>
      </w:r>
    </w:p>
    <w:p w:rsidR="00926F33" w:rsidRPr="005325B8" w:rsidRDefault="005325B8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</w:t>
      </w:r>
      <w:r w:rsidR="0033122D"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Mbrojtëse e viktimave, 02.12.2002 – 09.</w:t>
      </w:r>
      <w:r w:rsidR="00926F33"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01.2013,</w:t>
      </w:r>
    </w:p>
    <w:p w:rsidR="00926F33" w:rsidRDefault="00926F33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</w:t>
      </w:r>
      <w:r w:rsid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B</w:t>
      </w: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ashkëpunëtore profesionale në Prokurorinë Themelore në Gjilan, 08.01.2013 – 09.10.2015.</w:t>
      </w:r>
    </w:p>
    <w:p w:rsidR="005325B8" w:rsidRPr="005325B8" w:rsidRDefault="005325B8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-Prokurore në Prokurorinë Themelore në Gjilan, Departamenti Përgjithshëm, 09 tetor 2015.</w:t>
      </w:r>
    </w:p>
    <w:p w:rsidR="00926F33" w:rsidRPr="005325B8" w:rsidRDefault="00926F33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</w:p>
    <w:p w:rsidR="00AD338A" w:rsidRPr="005325B8" w:rsidRDefault="0033122D" w:rsidP="005325B8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lang w:val="sq-AL"/>
        </w:rPr>
      </w:pP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TRAJNIME:</w:t>
      </w:r>
      <w:r w:rsidRPr="005325B8">
        <w:rPr>
          <w:rFonts w:ascii="Arial" w:hAnsi="Arial" w:cs="Arial"/>
          <w:b/>
          <w:color w:val="212529"/>
          <w:sz w:val="24"/>
          <w:szCs w:val="24"/>
          <w:lang w:val="sq-AL"/>
        </w:rPr>
        <w:br/>
      </w: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- Pjesëmarrëse </w:t>
      </w:r>
      <w:r w:rsid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në shumë trajnime, disa nga temat:</w:t>
      </w:r>
    </w:p>
    <w:p w:rsidR="00F37823" w:rsidRPr="005325B8" w:rsidRDefault="00F37823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</w:p>
    <w:p w:rsidR="00F37823" w:rsidRPr="005325B8" w:rsidRDefault="00F37823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sz w:val="24"/>
          <w:szCs w:val="24"/>
          <w:lang w:val="sq-AL"/>
        </w:rPr>
        <w:t>,,Aftësim</w:t>
      </w:r>
      <w:r w:rsidR="005325B8">
        <w:rPr>
          <w:rFonts w:ascii="Arial" w:hAnsi="Arial" w:cs="Arial"/>
          <w:sz w:val="24"/>
          <w:szCs w:val="24"/>
          <w:lang w:val="sq-AL"/>
        </w:rPr>
        <w:t>i</w:t>
      </w:r>
      <w:r w:rsidRPr="005325B8">
        <w:rPr>
          <w:rFonts w:ascii="Arial" w:hAnsi="Arial" w:cs="Arial"/>
          <w:sz w:val="24"/>
          <w:szCs w:val="24"/>
          <w:lang w:val="sq-AL"/>
        </w:rPr>
        <w:t xml:space="preserve"> për kryerjen e detyrave në avokati”, ABA/CEELI, 26.01.2002,</w:t>
      </w:r>
    </w:p>
    <w:p w:rsidR="00F37823" w:rsidRPr="005325B8" w:rsidRDefault="00F37823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sz w:val="24"/>
          <w:szCs w:val="24"/>
          <w:lang w:val="sq-AL"/>
        </w:rPr>
        <w:t>,,Arsimimi i vazhdueshëm juridik”, KLC, 01.03.2002,</w:t>
      </w:r>
    </w:p>
    <w:p w:rsidR="00AD338A" w:rsidRPr="005325B8" w:rsidRDefault="00AD338A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sz w:val="24"/>
          <w:szCs w:val="24"/>
          <w:lang w:val="sq-AL"/>
        </w:rPr>
        <w:t>,,Dhuna në familje” ,  OSBE, 28.02.2003,</w:t>
      </w:r>
    </w:p>
    <w:p w:rsidR="00F37823" w:rsidRPr="005325B8" w:rsidRDefault="00F37823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sz w:val="24"/>
          <w:szCs w:val="24"/>
          <w:lang w:val="sq-AL"/>
        </w:rPr>
        <w:t xml:space="preserve">,,Mbrojtës i viktimave”, Departamenti i Drejtësisë, 28.02. 2003, </w:t>
      </w:r>
    </w:p>
    <w:p w:rsidR="00AD338A" w:rsidRPr="005325B8" w:rsidRDefault="00AD338A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sz w:val="24"/>
          <w:szCs w:val="24"/>
          <w:lang w:val="sq-AL"/>
        </w:rPr>
        <w:t>,,Parandalimi i fëmijëve nga abuzimi dhe trafikimi”, UNICEF, 07.09.2005,</w:t>
      </w:r>
    </w:p>
    <w:p w:rsidR="00AD338A" w:rsidRPr="005325B8" w:rsidRDefault="00AD338A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i/>
          <w:sz w:val="24"/>
          <w:szCs w:val="24"/>
          <w:lang w:val="sq-AL"/>
        </w:rPr>
        <w:t>,,</w:t>
      </w:r>
      <w:r w:rsidRPr="005325B8">
        <w:rPr>
          <w:rFonts w:ascii="Arial" w:hAnsi="Arial" w:cs="Arial"/>
          <w:sz w:val="24"/>
          <w:szCs w:val="24"/>
          <w:lang w:val="sq-AL"/>
        </w:rPr>
        <w:t xml:space="preserve">Trafikimi i qenieve njerëzore dhe roli i Ministrisë së Drejtësisë në </w:t>
      </w:r>
      <w:proofErr w:type="spellStart"/>
      <w:r w:rsidRPr="005325B8">
        <w:rPr>
          <w:rFonts w:ascii="Arial" w:hAnsi="Arial" w:cs="Arial"/>
          <w:sz w:val="24"/>
          <w:szCs w:val="24"/>
          <w:lang w:val="sq-AL"/>
        </w:rPr>
        <w:t>parandalim,asistencë</w:t>
      </w:r>
      <w:proofErr w:type="spellEnd"/>
      <w:r w:rsidRPr="005325B8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5325B8">
        <w:rPr>
          <w:rFonts w:ascii="Arial" w:hAnsi="Arial" w:cs="Arial"/>
          <w:sz w:val="24"/>
          <w:szCs w:val="24"/>
          <w:lang w:val="sq-AL"/>
        </w:rPr>
        <w:t>direkte</w:t>
      </w:r>
      <w:proofErr w:type="spellEnd"/>
      <w:r w:rsidRPr="005325B8">
        <w:rPr>
          <w:rFonts w:ascii="Arial" w:hAnsi="Arial" w:cs="Arial"/>
          <w:sz w:val="24"/>
          <w:szCs w:val="24"/>
          <w:lang w:val="sq-AL"/>
        </w:rPr>
        <w:t xml:space="preserve"> dhe mbrojtje –  IOM, 11.12.2007,</w:t>
      </w:r>
    </w:p>
    <w:p w:rsidR="00F37823" w:rsidRPr="005325B8" w:rsidRDefault="00F37823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sz w:val="24"/>
          <w:szCs w:val="24"/>
          <w:lang w:val="sq-AL"/>
        </w:rPr>
        <w:t xml:space="preserve">,,SOS linja ndihmëse për trafikimin e qenieve njerëzore”, </w:t>
      </w:r>
      <w:proofErr w:type="spellStart"/>
      <w:r w:rsidRPr="005325B8">
        <w:rPr>
          <w:rFonts w:ascii="Arial" w:hAnsi="Arial" w:cs="Arial"/>
          <w:sz w:val="24"/>
          <w:szCs w:val="24"/>
          <w:lang w:val="sq-AL"/>
        </w:rPr>
        <w:t>Open</w:t>
      </w:r>
      <w:proofErr w:type="spellEnd"/>
      <w:r w:rsidRPr="005325B8">
        <w:rPr>
          <w:rFonts w:ascii="Arial" w:hAnsi="Arial" w:cs="Arial"/>
          <w:sz w:val="24"/>
          <w:szCs w:val="24"/>
          <w:lang w:val="sq-AL"/>
        </w:rPr>
        <w:t xml:space="preserve"> Gate-La-</w:t>
      </w:r>
      <w:proofErr w:type="spellStart"/>
      <w:r w:rsidRPr="005325B8">
        <w:rPr>
          <w:rFonts w:ascii="Arial" w:hAnsi="Arial" w:cs="Arial"/>
          <w:sz w:val="24"/>
          <w:szCs w:val="24"/>
          <w:lang w:val="sq-AL"/>
        </w:rPr>
        <w:t>Strada</w:t>
      </w:r>
      <w:proofErr w:type="spellEnd"/>
      <w:r w:rsidRPr="005325B8">
        <w:rPr>
          <w:rFonts w:ascii="Arial" w:hAnsi="Arial" w:cs="Arial"/>
          <w:sz w:val="24"/>
          <w:szCs w:val="24"/>
          <w:lang w:val="sq-AL"/>
        </w:rPr>
        <w:t>, 02.04.2008,</w:t>
      </w:r>
    </w:p>
    <w:p w:rsidR="00AD338A" w:rsidRPr="005325B8" w:rsidRDefault="00AD338A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sz w:val="24"/>
          <w:szCs w:val="24"/>
          <w:lang w:val="sq-AL"/>
        </w:rPr>
        <w:t>,,Monitorimi i punës së fëmijëve’’, Instituti i politikës sociale, Maj 2009,</w:t>
      </w:r>
    </w:p>
    <w:p w:rsidR="00F37823" w:rsidRPr="005325B8" w:rsidRDefault="00F37823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sz w:val="24"/>
          <w:szCs w:val="24"/>
          <w:lang w:val="sq-AL"/>
        </w:rPr>
        <w:t>,,Trajnim i avokatëve”, NITA, 18.10. 2011,</w:t>
      </w:r>
    </w:p>
    <w:p w:rsidR="00AD338A" w:rsidRPr="005325B8" w:rsidRDefault="00AD338A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sz w:val="24"/>
          <w:szCs w:val="24"/>
          <w:lang w:val="sq-AL"/>
        </w:rPr>
        <w:lastRenderedPageBreak/>
        <w:t xml:space="preserve">,, Viktimat në moshë të mitur”, </w:t>
      </w:r>
      <w:proofErr w:type="spellStart"/>
      <w:r w:rsidRPr="005325B8">
        <w:rPr>
          <w:rFonts w:ascii="Arial" w:hAnsi="Arial" w:cs="Arial"/>
          <w:sz w:val="24"/>
          <w:szCs w:val="24"/>
          <w:lang w:val="sq-AL"/>
        </w:rPr>
        <w:t>Amasada</w:t>
      </w:r>
      <w:proofErr w:type="spellEnd"/>
      <w:r w:rsidRPr="005325B8">
        <w:rPr>
          <w:rFonts w:ascii="Arial" w:hAnsi="Arial" w:cs="Arial"/>
          <w:sz w:val="24"/>
          <w:szCs w:val="24"/>
          <w:lang w:val="sq-AL"/>
        </w:rPr>
        <w:t xml:space="preserve"> Amerikane, 31.08.2012,</w:t>
      </w:r>
    </w:p>
    <w:p w:rsidR="00F37823" w:rsidRPr="005325B8" w:rsidRDefault="00F37823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sz w:val="24"/>
          <w:szCs w:val="24"/>
          <w:lang w:val="sq-AL"/>
        </w:rPr>
        <w:t>,,Shkathtësitë në Gjykim”, Ambasada Amerikane, 21.03.2014,</w:t>
      </w:r>
    </w:p>
    <w:p w:rsidR="00F37823" w:rsidRPr="005325B8" w:rsidRDefault="00F37823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sz w:val="24"/>
          <w:szCs w:val="24"/>
          <w:lang w:val="sq-AL"/>
        </w:rPr>
        <w:t>,,Trajtimi i rasteve të dhunës në familje”, Ambasada Amerikane, 03.02.2015</w:t>
      </w:r>
    </w:p>
    <w:p w:rsidR="00F37823" w:rsidRPr="008C4A76" w:rsidRDefault="00F37823" w:rsidP="00532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sz w:val="24"/>
          <w:szCs w:val="24"/>
          <w:lang w:val="sq-AL"/>
        </w:rPr>
        <w:t>,,Procedurat standarde të veprimit për mbrojtje nga dhuna në familje’’, Agjencia për barazi gjinore, 26.09.2017.</w:t>
      </w:r>
    </w:p>
    <w:p w:rsidR="008C4A76" w:rsidRDefault="008C4A76" w:rsidP="008C4A76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</w:p>
    <w:p w:rsidR="008C4A76" w:rsidRDefault="008C4A76" w:rsidP="008C4A76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</w:p>
    <w:p w:rsidR="008C4A76" w:rsidRPr="00EC3952" w:rsidRDefault="008C4A76" w:rsidP="008C4A76">
      <w:pPr>
        <w:spacing w:after="0" w:line="240" w:lineRule="auto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NJOHJA E GJUHËVE</w:t>
      </w:r>
    </w:p>
    <w:p w:rsidR="008C4A76" w:rsidRDefault="008C4A76" w:rsidP="008C4A76">
      <w:pPr>
        <w:spacing w:after="0" w:line="240" w:lineRule="auto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Gjuha shqipe</w:t>
      </w:r>
    </w:p>
    <w:p w:rsidR="008C4A76" w:rsidRDefault="00A779A2" w:rsidP="008C4A76">
      <w:pPr>
        <w:spacing w:after="0" w:line="240" w:lineRule="auto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Gjuha serbe</w:t>
      </w:r>
      <w:bookmarkStart w:id="0" w:name="_GoBack"/>
      <w:bookmarkEnd w:id="0"/>
    </w:p>
    <w:p w:rsidR="008C4A76" w:rsidRPr="008C4A76" w:rsidRDefault="008C4A76" w:rsidP="008C4A76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</w:p>
    <w:p w:rsidR="00AD338A" w:rsidRPr="005325B8" w:rsidRDefault="00AD338A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</w:p>
    <w:p w:rsidR="00AD338A" w:rsidRPr="005325B8" w:rsidRDefault="0033122D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</w:p>
    <w:p w:rsidR="00793776" w:rsidRPr="005325B8" w:rsidRDefault="00A779A2" w:rsidP="005325B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lang w:val="sq-AL"/>
        </w:rPr>
      </w:pPr>
    </w:p>
    <w:sectPr w:rsidR="00793776" w:rsidRPr="0053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E09A6"/>
    <w:multiLevelType w:val="hybridMultilevel"/>
    <w:tmpl w:val="31F87FD6"/>
    <w:lvl w:ilvl="0" w:tplc="9EEC3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2D"/>
    <w:rsid w:val="000B4738"/>
    <w:rsid w:val="0033122D"/>
    <w:rsid w:val="005325B8"/>
    <w:rsid w:val="00624BEA"/>
    <w:rsid w:val="008C4A76"/>
    <w:rsid w:val="00926F33"/>
    <w:rsid w:val="00A779A2"/>
    <w:rsid w:val="00AD338A"/>
    <w:rsid w:val="00B017F9"/>
    <w:rsid w:val="00F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9A149-C18D-4697-882A-526D9E4F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22D"/>
    <w:rPr>
      <w:color w:val="0000FF"/>
      <w:u w:val="single"/>
    </w:rPr>
  </w:style>
  <w:style w:type="table" w:styleId="TableGrid">
    <w:name w:val="Table Grid"/>
    <w:basedOn w:val="TableNormal"/>
    <w:uiPriority w:val="59"/>
    <w:rsid w:val="00926F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jtesa.fayliu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Kujtesa Fazliu</dc:creator>
  <cp:keywords/>
  <dc:description/>
  <cp:lastModifiedBy>Liridona Xheladini</cp:lastModifiedBy>
  <cp:revision>6</cp:revision>
  <dcterms:created xsi:type="dcterms:W3CDTF">2024-03-01T10:24:00Z</dcterms:created>
  <dcterms:modified xsi:type="dcterms:W3CDTF">2024-03-01T13:01:00Z</dcterms:modified>
</cp:coreProperties>
</file>