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02" w:rsidRDefault="00970B95" w:rsidP="00365984">
      <w:r>
        <w:t>LIČNI PODACI</w:t>
      </w:r>
      <w:r w:rsidR="00365984" w:rsidRPr="00365984">
        <w:br/>
      </w:r>
      <w:r w:rsidR="00365984" w:rsidRPr="00365984">
        <w:br/>
      </w:r>
      <w:r>
        <w:t>Ime</w:t>
      </w:r>
      <w:r w:rsidR="00365984" w:rsidRPr="00365984">
        <w:t>: Jetish</w:t>
      </w:r>
      <w:r w:rsidR="00365984" w:rsidRPr="00365984">
        <w:br/>
      </w:r>
      <w:r>
        <w:t>Prezime</w:t>
      </w:r>
      <w:r w:rsidR="00365984" w:rsidRPr="00365984">
        <w:t>: Maloku</w:t>
      </w:r>
      <w:r w:rsidR="00365984" w:rsidRPr="00365984">
        <w:br/>
        <w:t>Dat</w:t>
      </w:r>
      <w:r>
        <w:t>um rođenja</w:t>
      </w:r>
      <w:r w:rsidR="00365984" w:rsidRPr="00365984">
        <w:t>: 06.12.1962</w:t>
      </w:r>
      <w:r>
        <w:t>.</w:t>
      </w:r>
      <w:r w:rsidR="00365984" w:rsidRPr="00365984">
        <w:br/>
      </w:r>
      <w:r>
        <w:t>Prebivalište</w:t>
      </w:r>
      <w:r w:rsidR="00365984" w:rsidRPr="00365984">
        <w:t>: G</w:t>
      </w:r>
      <w:r>
        <w:t>n</w:t>
      </w:r>
      <w:r w:rsidR="00365984" w:rsidRPr="00365984">
        <w:t>jilan</w:t>
      </w:r>
      <w:r>
        <w:t>e</w:t>
      </w:r>
      <w:r w:rsidR="00365984" w:rsidRPr="00365984">
        <w:br/>
        <w:t>Tel.: 044 616 139</w:t>
      </w:r>
      <w:r w:rsidR="00365984" w:rsidRPr="00365984">
        <w:br/>
        <w:t>E-</w:t>
      </w:r>
      <w:proofErr w:type="spellStart"/>
      <w:r w:rsidR="00365984" w:rsidRPr="00365984">
        <w:t>m</w:t>
      </w:r>
      <w:r>
        <w:t>e</w:t>
      </w:r>
      <w:r w:rsidR="00365984" w:rsidRPr="00365984">
        <w:t>il</w:t>
      </w:r>
      <w:proofErr w:type="spellEnd"/>
      <w:r w:rsidR="00365984" w:rsidRPr="00365984">
        <w:t xml:space="preserve">: </w:t>
      </w:r>
      <w:hyperlink r:id="rId4" w:history="1">
        <w:r w:rsidR="00365984" w:rsidRPr="00365984">
          <w:rPr>
            <w:rStyle w:val="Hiperlidhje"/>
          </w:rPr>
          <w:t>jetish.maloku@rks.psh.org</w:t>
        </w:r>
      </w:hyperlink>
      <w:r w:rsidR="00365984" w:rsidRPr="00365984">
        <w:t xml:space="preserve">, </w:t>
      </w:r>
      <w:hyperlink r:id="rId5" w:history="1">
        <w:r w:rsidR="00365984" w:rsidRPr="00365984">
          <w:rPr>
            <w:rStyle w:val="Hiperlidhje"/>
          </w:rPr>
          <w:t>jetishmaloku@hotmail.com</w:t>
        </w:r>
      </w:hyperlink>
      <w:r w:rsidR="00365984" w:rsidRPr="00365984">
        <w:br/>
      </w:r>
    </w:p>
    <w:p w:rsidR="00C01602" w:rsidRDefault="00970B95" w:rsidP="00365984">
      <w:r>
        <w:t>Nacionalna pripadnost</w:t>
      </w:r>
      <w:r w:rsidR="00365984" w:rsidRPr="00365984">
        <w:t xml:space="preserve">: </w:t>
      </w:r>
      <w:r>
        <w:t>Albanac</w:t>
      </w:r>
    </w:p>
    <w:p w:rsidR="00C01602" w:rsidRDefault="00365984" w:rsidP="00365984">
      <w:r w:rsidRPr="00365984">
        <w:br/>
      </w:r>
      <w:r w:rsidR="00970B95">
        <w:t>Državljanstvo</w:t>
      </w:r>
      <w:r w:rsidRPr="00365984">
        <w:t xml:space="preserve">: </w:t>
      </w:r>
      <w:r w:rsidR="00970B95">
        <w:t xml:space="preserve">Državljanin </w:t>
      </w:r>
      <w:r w:rsidRPr="00365984">
        <w:t>Republik</w:t>
      </w:r>
      <w:r w:rsidR="00970B95">
        <w:t>e</w:t>
      </w:r>
      <w:r w:rsidRPr="00365984">
        <w:t xml:space="preserve"> Kosov</w:t>
      </w:r>
      <w:r w:rsidR="00970B95">
        <w:t>a</w:t>
      </w:r>
    </w:p>
    <w:p w:rsidR="00C01602" w:rsidRDefault="00365984" w:rsidP="00365984">
      <w:r w:rsidRPr="00365984">
        <w:br/>
      </w:r>
      <w:r w:rsidR="000D052C">
        <w:t>Akademska Titula</w:t>
      </w:r>
      <w:r w:rsidR="00C01602">
        <w:t xml:space="preserve">: Mr. </w:t>
      </w:r>
      <w:proofErr w:type="spellStart"/>
      <w:r w:rsidR="00C01602">
        <w:t>sc</w:t>
      </w:r>
      <w:proofErr w:type="spellEnd"/>
      <w:r w:rsidR="00C01602">
        <w:t>. (Mag</w:t>
      </w:r>
      <w:r w:rsidR="000D052C">
        <w:t>istar Krivično Pravnih Nauka</w:t>
      </w:r>
      <w:r w:rsidRPr="00365984">
        <w:t>)</w:t>
      </w:r>
      <w:r w:rsidRPr="00365984">
        <w:br/>
      </w:r>
      <w:r w:rsidRPr="00365984">
        <w:br/>
      </w:r>
      <w:r w:rsidR="009C3120">
        <w:t>OBRAZOVANJE</w:t>
      </w:r>
      <w:r w:rsidRPr="00365984">
        <w:t>/</w:t>
      </w:r>
      <w:r w:rsidR="009C3120">
        <w:t>ŠKOLOVANJE</w:t>
      </w:r>
      <w:r w:rsidRPr="00365984">
        <w:br/>
      </w:r>
      <w:r w:rsidRPr="00365984">
        <w:br/>
        <w:t xml:space="preserve">- </w:t>
      </w:r>
      <w:r w:rsidR="00CE751B">
        <w:t>Pravni Fakultet na Univerzitetu u Prištini</w:t>
      </w:r>
      <w:r w:rsidRPr="00365984">
        <w:t xml:space="preserve"> (UP),</w:t>
      </w:r>
      <w:r w:rsidRPr="00365984">
        <w:br/>
        <w:t>- Pr</w:t>
      </w:r>
      <w:r w:rsidR="00CE751B">
        <w:t>avosudni ispit</w:t>
      </w:r>
      <w:r w:rsidRPr="00365984">
        <w:t>,</w:t>
      </w:r>
      <w:r w:rsidRPr="00365984">
        <w:br/>
        <w:t xml:space="preserve">- </w:t>
      </w:r>
      <w:r w:rsidR="00CE751B">
        <w:t>P</w:t>
      </w:r>
      <w:r w:rsidRPr="00365984">
        <w:t>ostdiplom</w:t>
      </w:r>
      <w:r w:rsidR="00CE751B">
        <w:t xml:space="preserve">ske studije </w:t>
      </w:r>
      <w:r w:rsidRPr="00365984">
        <w:t xml:space="preserve">master </w:t>
      </w:r>
      <w:r w:rsidR="00CE751B">
        <w:t>pravno krivični smer</w:t>
      </w:r>
      <w:r w:rsidRPr="00365984">
        <w:t>, n</w:t>
      </w:r>
      <w:r w:rsidR="00CE751B">
        <w:t>a univerzitetu u Prištini</w:t>
      </w:r>
      <w:r w:rsidRPr="00365984">
        <w:t>,</w:t>
      </w:r>
      <w:r w:rsidRPr="00365984">
        <w:br/>
        <w:t xml:space="preserve">- </w:t>
      </w:r>
      <w:r w:rsidR="00CE751B">
        <w:t xml:space="preserve">Takođe je nastavio doktorske studije pri </w:t>
      </w:r>
      <w:proofErr w:type="spellStart"/>
      <w:r w:rsidRPr="00365984">
        <w:t>Europian</w:t>
      </w:r>
      <w:proofErr w:type="spellEnd"/>
      <w:r w:rsidRPr="00365984">
        <w:t xml:space="preserve"> </w:t>
      </w:r>
      <w:proofErr w:type="spellStart"/>
      <w:r w:rsidRPr="00365984">
        <w:t>Center</w:t>
      </w:r>
      <w:proofErr w:type="spellEnd"/>
      <w:r w:rsidRPr="00365984">
        <w:t xml:space="preserve"> </w:t>
      </w:r>
      <w:proofErr w:type="spellStart"/>
      <w:r w:rsidRPr="00365984">
        <w:t>for</w:t>
      </w:r>
      <w:proofErr w:type="spellEnd"/>
      <w:r w:rsidRPr="00365984">
        <w:t xml:space="preserve"> </w:t>
      </w:r>
      <w:proofErr w:type="spellStart"/>
      <w:r w:rsidRPr="00365984">
        <w:t>Peace</w:t>
      </w:r>
      <w:proofErr w:type="spellEnd"/>
      <w:r w:rsidRPr="00365984">
        <w:t xml:space="preserve"> </w:t>
      </w:r>
      <w:proofErr w:type="spellStart"/>
      <w:r w:rsidRPr="00365984">
        <w:t>and</w:t>
      </w:r>
      <w:proofErr w:type="spellEnd"/>
      <w:r w:rsidRPr="00365984">
        <w:t xml:space="preserve"> </w:t>
      </w:r>
      <w:proofErr w:type="spellStart"/>
      <w:r w:rsidRPr="00365984">
        <w:t>Developmen</w:t>
      </w:r>
      <w:proofErr w:type="spellEnd"/>
      <w:r w:rsidRPr="00365984">
        <w:t xml:space="preserve"> </w:t>
      </w:r>
      <w:proofErr w:type="spellStart"/>
      <w:r w:rsidRPr="00365984">
        <w:t>of</w:t>
      </w:r>
      <w:proofErr w:type="spellEnd"/>
      <w:r w:rsidRPr="00365984">
        <w:t xml:space="preserve"> </w:t>
      </w:r>
      <w:proofErr w:type="spellStart"/>
      <w:r w:rsidRPr="00365984">
        <w:t>University</w:t>
      </w:r>
      <w:proofErr w:type="spellEnd"/>
      <w:r w:rsidRPr="00365984">
        <w:t xml:space="preserve"> </w:t>
      </w:r>
      <w:proofErr w:type="spellStart"/>
      <w:r w:rsidRPr="00365984">
        <w:t>for</w:t>
      </w:r>
      <w:proofErr w:type="spellEnd"/>
      <w:r w:rsidRPr="00365984">
        <w:t xml:space="preserve"> </w:t>
      </w:r>
      <w:proofErr w:type="spellStart"/>
      <w:r w:rsidRPr="00365984">
        <w:t>Peace</w:t>
      </w:r>
      <w:proofErr w:type="spellEnd"/>
      <w:r w:rsidRPr="00365984">
        <w:t xml:space="preserve">, </w:t>
      </w:r>
      <w:r w:rsidR="00CE751B">
        <w:t>u</w:t>
      </w:r>
      <w:r w:rsidRPr="00365984">
        <w:t xml:space="preserve"> Tiran</w:t>
      </w:r>
      <w:r w:rsidR="00CE751B">
        <w:t>i</w:t>
      </w:r>
      <w:r w:rsidRPr="00365984">
        <w:t xml:space="preserve"> (</w:t>
      </w:r>
      <w:r w:rsidR="00CE751B">
        <w:t>prihvaćena tema od nadležne Komisije ovog univerziteta</w:t>
      </w:r>
      <w:r w:rsidRPr="00365984">
        <w:t>.</w:t>
      </w:r>
      <w:r w:rsidRPr="00365984">
        <w:br/>
      </w:r>
      <w:r w:rsidRPr="00365984">
        <w:br/>
      </w:r>
      <w:r w:rsidR="00CE751B">
        <w:t>RADNO ISKUSTVO</w:t>
      </w:r>
      <w:r w:rsidRPr="00365984">
        <w:br/>
      </w:r>
      <w:r w:rsidRPr="00365984">
        <w:br/>
        <w:t>- Pr</w:t>
      </w:r>
      <w:r w:rsidR="006F4626">
        <w:t>ipravnik u Opštinskom sudu za prekršaje, u Gnjilanu, u periodu</w:t>
      </w:r>
      <w:r w:rsidRPr="00365984">
        <w:t xml:space="preserve"> </w:t>
      </w:r>
      <w:r w:rsidR="006F4626">
        <w:t>od</w:t>
      </w:r>
      <w:r w:rsidRPr="00365984">
        <w:t xml:space="preserve"> 01</w:t>
      </w:r>
      <w:r w:rsidR="006F4626">
        <w:t>.</w:t>
      </w:r>
      <w:r w:rsidRPr="00365984">
        <w:t xml:space="preserve"> mar</w:t>
      </w:r>
      <w:r w:rsidR="006F4626">
        <w:t>ta</w:t>
      </w:r>
      <w:r w:rsidRPr="00365984">
        <w:t xml:space="preserve"> 1987 – 01</w:t>
      </w:r>
      <w:r w:rsidR="006F4626">
        <w:t>. februar</w:t>
      </w:r>
      <w:r w:rsidRPr="00365984">
        <w:t xml:space="preserve"> 1988.</w:t>
      </w:r>
      <w:r w:rsidRPr="00365984">
        <w:br/>
      </w:r>
      <w:r w:rsidRPr="00365984">
        <w:br/>
        <w:t xml:space="preserve">- </w:t>
      </w:r>
      <w:r w:rsidR="006F4626">
        <w:t>Sudija prekršajnog suda u Gnjilanu</w:t>
      </w:r>
      <w:r w:rsidRPr="00365984">
        <w:t>, 2000-2002.</w:t>
      </w:r>
      <w:r w:rsidRPr="00365984">
        <w:br/>
      </w:r>
      <w:r w:rsidRPr="00365984">
        <w:br/>
        <w:t>- D</w:t>
      </w:r>
      <w:r w:rsidR="000B5A67">
        <w:t xml:space="preserve">irektor osiguravajuće kompanije </w:t>
      </w:r>
      <w:r w:rsidRPr="00365984">
        <w:t xml:space="preserve">‘’Drini’’, </w:t>
      </w:r>
      <w:r w:rsidR="000B5A67">
        <w:t>sa sedištem u</w:t>
      </w:r>
      <w:r w:rsidRPr="00365984">
        <w:t xml:space="preserve"> Prizren</w:t>
      </w:r>
      <w:r w:rsidR="000B5A67">
        <w:t>u</w:t>
      </w:r>
      <w:r w:rsidRPr="00365984">
        <w:t xml:space="preserve">, </w:t>
      </w:r>
      <w:r w:rsidR="000B5A67">
        <w:t>filijala</w:t>
      </w:r>
      <w:r w:rsidRPr="00365984">
        <w:t xml:space="preserve"> G</w:t>
      </w:r>
      <w:r w:rsidR="000B5A67">
        <w:t>n</w:t>
      </w:r>
      <w:r w:rsidRPr="00365984">
        <w:t>jilan</w:t>
      </w:r>
      <w:r w:rsidR="000B5A67">
        <w:t>e</w:t>
      </w:r>
      <w:r w:rsidRPr="00365984">
        <w:t>, 1991 – 1999.</w:t>
      </w:r>
      <w:r w:rsidRPr="00365984">
        <w:br/>
      </w:r>
      <w:r w:rsidRPr="00365984">
        <w:br/>
        <w:t xml:space="preserve">- </w:t>
      </w:r>
      <w:r w:rsidR="00EE6366">
        <w:t>Tužilac u Opštinskom Javnom Tužilaštvu u Gnjilanu</w:t>
      </w:r>
      <w:r w:rsidRPr="00365984">
        <w:t xml:space="preserve">, </w:t>
      </w:r>
      <w:r w:rsidR="00EE6366">
        <w:t>od avgusta</w:t>
      </w:r>
      <w:r w:rsidRPr="00365984">
        <w:t xml:space="preserve"> 2002 – 2004.</w:t>
      </w:r>
      <w:r w:rsidRPr="00365984">
        <w:br/>
      </w:r>
      <w:r w:rsidRPr="00365984">
        <w:br/>
        <w:t xml:space="preserve">- </w:t>
      </w:r>
      <w:r w:rsidR="00EE6366">
        <w:t>Tužilac u Okružnom javnom tužilaštvu u Gnjilanu</w:t>
      </w:r>
      <w:r w:rsidRPr="00365984">
        <w:t xml:space="preserve">, </w:t>
      </w:r>
      <w:r w:rsidR="00EE6366">
        <w:t>od juna</w:t>
      </w:r>
      <w:r w:rsidRPr="00365984">
        <w:t xml:space="preserve"> 2004 – 2010.</w:t>
      </w:r>
      <w:r w:rsidRPr="00365984">
        <w:br/>
      </w:r>
      <w:r w:rsidRPr="00365984">
        <w:br/>
        <w:t xml:space="preserve">- </w:t>
      </w:r>
      <w:r w:rsidR="00EE6366">
        <w:t>Glavni Tužilac u Okružnom javnom tužilaštvu u Gnjilanu, do</w:t>
      </w:r>
      <w:r w:rsidRPr="00365984">
        <w:t xml:space="preserve"> 2010.</w:t>
      </w:r>
      <w:r w:rsidR="00EE6366">
        <w:t xml:space="preserve"> godine</w:t>
      </w:r>
      <w:r w:rsidRPr="00365984">
        <w:br/>
      </w:r>
      <w:r w:rsidRPr="00365984">
        <w:br/>
        <w:t xml:space="preserve">- </w:t>
      </w:r>
      <w:r w:rsidR="006D25C3">
        <w:t>Glavni Tužilac u Osnovnom Tužilaštvu u Gnjilanu</w:t>
      </w:r>
      <w:r w:rsidRPr="00365984">
        <w:t xml:space="preserve">, </w:t>
      </w:r>
      <w:r w:rsidR="006D25C3">
        <w:t>od</w:t>
      </w:r>
      <w:r w:rsidRPr="00365984">
        <w:t xml:space="preserve"> 2013 </w:t>
      </w:r>
      <w:r w:rsidR="00C01602">
        <w:t>–</w:t>
      </w:r>
      <w:r w:rsidRPr="00365984">
        <w:t xml:space="preserve"> 2020</w:t>
      </w:r>
      <w:r w:rsidR="006D25C3">
        <w:t>.</w:t>
      </w:r>
    </w:p>
    <w:p w:rsidR="004E3D41" w:rsidRDefault="00C01602" w:rsidP="004E3D41">
      <w:r>
        <w:t>-</w:t>
      </w:r>
      <w:r w:rsidR="006D25C3">
        <w:t xml:space="preserve"> Predsedavajući TSK</w:t>
      </w:r>
      <w:r>
        <w:t xml:space="preserve"> 2021-2023</w:t>
      </w:r>
      <w:r w:rsidR="00365984" w:rsidRPr="00365984">
        <w:br/>
      </w:r>
      <w:r w:rsidR="00365984" w:rsidRPr="00365984">
        <w:br/>
        <w:t xml:space="preserve">- </w:t>
      </w:r>
      <w:r w:rsidR="00820D07">
        <w:t>Stručnjak iz oblasti ljudskih prava, sertifikovan od strane Saveta Evrope i Evropskog Suda za Ljudska Prava, u S</w:t>
      </w:r>
      <w:r w:rsidR="00365984" w:rsidRPr="00365984">
        <w:t>tra</w:t>
      </w:r>
      <w:r w:rsidR="00820D07">
        <w:t>z</w:t>
      </w:r>
      <w:r w:rsidR="00365984" w:rsidRPr="00365984">
        <w:t>bur</w:t>
      </w:r>
      <w:r w:rsidR="00820D07">
        <w:t>u</w:t>
      </w:r>
      <w:r w:rsidR="00365984" w:rsidRPr="00365984">
        <w:t xml:space="preserve">, </w:t>
      </w:r>
      <w:r w:rsidR="00820D07">
        <w:t>od</w:t>
      </w:r>
      <w:r w:rsidR="00365984" w:rsidRPr="00365984">
        <w:t xml:space="preserve"> 2016.</w:t>
      </w:r>
      <w:r w:rsidR="00820D07">
        <w:t xml:space="preserve"> godine</w:t>
      </w:r>
      <w:r w:rsidR="00365984" w:rsidRPr="00365984">
        <w:br/>
      </w:r>
      <w:r w:rsidR="004E3D41">
        <w:lastRenderedPageBreak/>
        <w:br/>
        <w:t xml:space="preserve">- </w:t>
      </w:r>
      <w:r w:rsidR="004E3D41">
        <w:t xml:space="preserve">Stručnjak za profesionalnu etiku za sudije i tužioce, </w:t>
      </w:r>
      <w:r w:rsidR="004E3D41">
        <w:t>s</w:t>
      </w:r>
      <w:r w:rsidR="004E3D41">
        <w:t>ertifi</w:t>
      </w:r>
      <w:r w:rsidR="004E3D41">
        <w:t>kovan</w:t>
      </w:r>
      <w:r w:rsidR="004E3D41">
        <w:t xml:space="preserve"> od strane međunarodnih stručnjaka za profesionalnu etiku za sudije i tužioce.</w:t>
      </w:r>
    </w:p>
    <w:p w:rsidR="004E3D41" w:rsidRDefault="004E3D41" w:rsidP="004E3D41">
      <w:r>
        <w:t xml:space="preserve">- Redovni trener u </w:t>
      </w:r>
      <w:r w:rsidR="001947ED">
        <w:t>PIK</w:t>
      </w:r>
      <w:r>
        <w:t>, u oblasti ljudskih prava i sudske etike za sudije i tužioce.</w:t>
      </w:r>
    </w:p>
    <w:p w:rsidR="004E3D41" w:rsidRDefault="004E3D41" w:rsidP="004E3D41">
      <w:r>
        <w:t xml:space="preserve">- Poverenik u Nezavisnom </w:t>
      </w:r>
      <w:r w:rsidR="009166B5">
        <w:t>S</w:t>
      </w:r>
      <w:r>
        <w:t xml:space="preserve">udskom i </w:t>
      </w:r>
      <w:r w:rsidR="009166B5">
        <w:t>T</w:t>
      </w:r>
      <w:r>
        <w:t xml:space="preserve">užilačkom </w:t>
      </w:r>
      <w:r w:rsidR="009166B5">
        <w:t>S</w:t>
      </w:r>
      <w:r>
        <w:t>avetu Kosova, od 15.07.2010.</w:t>
      </w:r>
    </w:p>
    <w:p w:rsidR="004E3D41" w:rsidRDefault="004E3D41" w:rsidP="004E3D41">
      <w:r>
        <w:t xml:space="preserve">- Član Sudskog i Tužilačkog </w:t>
      </w:r>
      <w:r w:rsidR="00431753">
        <w:t>S</w:t>
      </w:r>
      <w:r>
        <w:t>aveta Kosova.</w:t>
      </w:r>
    </w:p>
    <w:p w:rsidR="004E3D41" w:rsidRDefault="00431753" w:rsidP="004E3D41">
      <w:r>
        <w:t>- P</w:t>
      </w:r>
      <w:r w:rsidR="004E3D41">
        <w:t xml:space="preserve">redsednik Disciplinske </w:t>
      </w:r>
      <w:r>
        <w:t>K</w:t>
      </w:r>
      <w:r w:rsidR="004E3D41">
        <w:t xml:space="preserve">omisije </w:t>
      </w:r>
      <w:r>
        <w:t>pri TSK</w:t>
      </w:r>
      <w:r w:rsidR="004E3D41">
        <w:t>, od avgusta 2012. do decembra 2015.</w:t>
      </w:r>
    </w:p>
    <w:p w:rsidR="004E3D41" w:rsidRDefault="004E3D41" w:rsidP="004E3D41">
      <w:r>
        <w:t>- Preds</w:t>
      </w:r>
      <w:r w:rsidR="00431753">
        <w:t>ednik</w:t>
      </w:r>
      <w:r>
        <w:t xml:space="preserve"> Komisije za imenovanje i ponovno imenovanje tužilaca, </w:t>
      </w:r>
      <w:r w:rsidR="00431753">
        <w:t>pri TSK</w:t>
      </w:r>
      <w:r>
        <w:t>, od septembra 2013. do decembra 2015. godine.</w:t>
      </w:r>
    </w:p>
    <w:p w:rsidR="001947ED" w:rsidRDefault="001947ED" w:rsidP="004E3D41"/>
    <w:p w:rsidR="004E3D41" w:rsidRDefault="004E3D41" w:rsidP="004E3D41">
      <w:r>
        <w:t>RADOVI/PUBLIKACIJE (</w:t>
      </w:r>
      <w:r w:rsidR="00431753">
        <w:t>izrađeno</w:t>
      </w:r>
      <w:r>
        <w:t xml:space="preserve"> i objavlj</w:t>
      </w:r>
      <w:r w:rsidR="00431753">
        <w:t>eno</w:t>
      </w:r>
      <w:r>
        <w:t xml:space="preserve"> za Institut pravosuđ</w:t>
      </w:r>
      <w:r w:rsidR="00431753">
        <w:t>a</w:t>
      </w:r>
      <w:r>
        <w:t xml:space="preserve"> Kosova)</w:t>
      </w:r>
    </w:p>
    <w:p w:rsidR="004E3D41" w:rsidRDefault="004E3D41" w:rsidP="00431753">
      <w:pPr>
        <w:spacing w:after="0"/>
      </w:pPr>
      <w:r>
        <w:t>1. "Sloboda izražavanja", objavljena 2007. godine.</w:t>
      </w:r>
    </w:p>
    <w:p w:rsidR="00431753" w:rsidRDefault="00431753" w:rsidP="00431753">
      <w:pPr>
        <w:spacing w:after="0"/>
      </w:pPr>
    </w:p>
    <w:p w:rsidR="004E3D41" w:rsidRDefault="004E3D41" w:rsidP="00431753">
      <w:pPr>
        <w:spacing w:after="0"/>
      </w:pPr>
      <w:r>
        <w:t>2. "Pravo na život", objavljeno 2007. godine.</w:t>
      </w:r>
    </w:p>
    <w:p w:rsidR="00431753" w:rsidRDefault="00431753" w:rsidP="00431753">
      <w:pPr>
        <w:spacing w:after="0"/>
      </w:pPr>
    </w:p>
    <w:p w:rsidR="004E3D41" w:rsidRDefault="004E3D41" w:rsidP="00431753">
      <w:pPr>
        <w:spacing w:after="0"/>
      </w:pPr>
      <w:r>
        <w:t>3. "Etički kodeks I", Priručnik</w:t>
      </w:r>
      <w:r w:rsidR="00431753">
        <w:t xml:space="preserve"> sa</w:t>
      </w:r>
      <w:r>
        <w:t xml:space="preserve"> koautor</w:t>
      </w:r>
      <w:r w:rsidR="00431753">
        <w:t>om</w:t>
      </w:r>
      <w:r>
        <w:t xml:space="preserve"> g</w:t>
      </w:r>
      <w:r w:rsidR="00431753">
        <w:t>din</w:t>
      </w:r>
      <w:r>
        <w:t xml:space="preserve">. </w:t>
      </w:r>
      <w:proofErr w:type="spellStart"/>
      <w:r>
        <w:t>Gent</w:t>
      </w:r>
      <w:proofErr w:type="spellEnd"/>
      <w:r>
        <w:t xml:space="preserve"> </w:t>
      </w:r>
      <w:proofErr w:type="spellStart"/>
      <w:r>
        <w:t>Ibrahimi</w:t>
      </w:r>
      <w:proofErr w:type="spellEnd"/>
      <w:r>
        <w:t>, pravni stručnjak iz Tirane, objavljen 2010.</w:t>
      </w:r>
    </w:p>
    <w:p w:rsidR="00431753" w:rsidRDefault="00431753" w:rsidP="00431753">
      <w:pPr>
        <w:spacing w:after="0"/>
      </w:pPr>
    </w:p>
    <w:p w:rsidR="004E3D41" w:rsidRDefault="004E3D41" w:rsidP="00431753">
      <w:pPr>
        <w:spacing w:after="0"/>
      </w:pPr>
      <w:r>
        <w:t>4. „Etički kodeks II“, Priručnik za sudijsku i tužilačku etiku za sudije i tužioce, objavljen 2011. godine.</w:t>
      </w:r>
    </w:p>
    <w:p w:rsidR="00431753" w:rsidRDefault="00431753" w:rsidP="00431753">
      <w:pPr>
        <w:spacing w:after="0"/>
      </w:pPr>
    </w:p>
    <w:p w:rsidR="004E3D41" w:rsidRDefault="004E3D41" w:rsidP="00431753">
      <w:pPr>
        <w:spacing w:after="0"/>
      </w:pPr>
      <w:r>
        <w:t>5. "Lišavanj</w:t>
      </w:r>
      <w:r w:rsidR="00431753">
        <w:t>e slobode u građanskim kontekstu</w:t>
      </w:r>
      <w:r>
        <w:t>", objavljeno 2008. godine.</w:t>
      </w:r>
    </w:p>
    <w:p w:rsidR="00431753" w:rsidRDefault="00431753" w:rsidP="00431753">
      <w:pPr>
        <w:spacing w:after="0"/>
      </w:pPr>
    </w:p>
    <w:p w:rsidR="004E3D41" w:rsidRDefault="004E3D41" w:rsidP="00431753">
      <w:pPr>
        <w:spacing w:after="0"/>
      </w:pPr>
      <w:r>
        <w:t>6. „Tortura i nečovečna degradacija“, objavljena 2009. godine.</w:t>
      </w:r>
    </w:p>
    <w:p w:rsidR="00431753" w:rsidRDefault="00431753" w:rsidP="00431753">
      <w:pPr>
        <w:spacing w:after="0"/>
      </w:pPr>
    </w:p>
    <w:p w:rsidR="004E3D41" w:rsidRDefault="004E3D41" w:rsidP="00431753">
      <w:pPr>
        <w:spacing w:after="0"/>
      </w:pPr>
      <w:r>
        <w:t>7. "Pravo na pravično suđenje", objavljeno 2010. godine.</w:t>
      </w:r>
    </w:p>
    <w:p w:rsidR="00431753" w:rsidRDefault="00431753" w:rsidP="00431753">
      <w:pPr>
        <w:spacing w:after="0"/>
      </w:pPr>
      <w:bookmarkStart w:id="0" w:name="_GoBack"/>
      <w:bookmarkEnd w:id="0"/>
    </w:p>
    <w:p w:rsidR="008F49E9" w:rsidRPr="00365984" w:rsidRDefault="004E3D41" w:rsidP="004E3D41">
      <w:r>
        <w:t>8. "Dete kao žrtva nasilja u porodici", objavljeno 2011. godine.</w:t>
      </w:r>
      <w:r w:rsidR="001947ED">
        <w:t xml:space="preserve"> </w:t>
      </w:r>
      <w:r w:rsidR="00431753">
        <w:br/>
      </w:r>
      <w:r w:rsidR="00431753">
        <w:br/>
      </w:r>
      <w:r w:rsidR="00365984" w:rsidRPr="00365984">
        <w:br/>
      </w:r>
    </w:p>
    <w:sectPr w:rsidR="008F49E9" w:rsidRPr="0036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3D"/>
    <w:rsid w:val="000B5A67"/>
    <w:rsid w:val="000D052C"/>
    <w:rsid w:val="00147BCE"/>
    <w:rsid w:val="001947ED"/>
    <w:rsid w:val="00365984"/>
    <w:rsid w:val="00431753"/>
    <w:rsid w:val="004E3D41"/>
    <w:rsid w:val="00523B5F"/>
    <w:rsid w:val="00575614"/>
    <w:rsid w:val="006D25C3"/>
    <w:rsid w:val="006F4626"/>
    <w:rsid w:val="00820D07"/>
    <w:rsid w:val="0088343D"/>
    <w:rsid w:val="009166B5"/>
    <w:rsid w:val="00970B95"/>
    <w:rsid w:val="009C3120"/>
    <w:rsid w:val="00C01602"/>
    <w:rsid w:val="00C66F67"/>
    <w:rsid w:val="00CE751B"/>
    <w:rsid w:val="00E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A388-132A-468D-AEBB-7ABAA04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365984"/>
    <w:rPr>
      <w:color w:val="0000FF"/>
      <w:u w:val="single"/>
    </w:rPr>
  </w:style>
  <w:style w:type="paragraph" w:styleId="Paragrafiilists">
    <w:name w:val="List Paragraph"/>
    <w:basedOn w:val="Normal"/>
    <w:uiPriority w:val="34"/>
    <w:qFormat/>
    <w:rsid w:val="006D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tishmaloku@hotmail.com" TargetMode="External"/><Relationship Id="rId4" Type="http://schemas.openxmlformats.org/officeDocument/2006/relationships/hyperlink" Target="mailto:jetish.maloku@rks.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Reihan Kaja</cp:lastModifiedBy>
  <cp:revision>13</cp:revision>
  <dcterms:created xsi:type="dcterms:W3CDTF">2024-05-27T09:09:00Z</dcterms:created>
  <dcterms:modified xsi:type="dcterms:W3CDTF">2024-05-27T13:24:00Z</dcterms:modified>
</cp:coreProperties>
</file>